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7"/>
        <w:gridCol w:w="5925"/>
      </w:tblGrid>
      <w:tr w:rsidR="001A4007" w:rsidRPr="00363588" w14:paraId="120FD742" w14:textId="77777777" w:rsidTr="00AC7FB2">
        <w:trPr>
          <w:trHeight w:val="1971"/>
        </w:trPr>
        <w:tc>
          <w:tcPr>
            <w:tcW w:w="4197" w:type="dxa"/>
            <w:vAlign w:val="center"/>
          </w:tcPr>
          <w:p w14:paraId="6C51B664" w14:textId="77777777" w:rsidR="008B6A9C" w:rsidRPr="0096012C" w:rsidRDefault="008B6A9C" w:rsidP="008B6A9C">
            <w:pPr>
              <w:pStyle w:val="Szvegblokk"/>
              <w:jc w:val="both"/>
              <w:rPr>
                <w:rFonts w:ascii="Times New Roman" w:hAnsi="Times New Roman"/>
                <w:lang w:val="en-GB"/>
              </w:rPr>
            </w:pPr>
            <w:r w:rsidRPr="006D2EFD">
              <w:rPr>
                <w:rFonts w:ascii="Times New Roman" w:hAnsi="Times New Roman"/>
                <w:lang w:val="en-GB"/>
              </w:rPr>
              <w:t>Application form for immediate financial assistance under Act CXXXV of 2005 on assistance to victims of crime and state compensation</w:t>
            </w:r>
          </w:p>
          <w:p w14:paraId="60F0B205" w14:textId="2EBB8E60" w:rsidR="001A4007" w:rsidRPr="00363588" w:rsidRDefault="001A4007" w:rsidP="009E1F5C">
            <w:pPr>
              <w:pStyle w:val="Szvegblokk"/>
              <w:jc w:val="both"/>
              <w:rPr>
                <w:rFonts w:ascii="Times New Roman" w:hAnsi="Times New Roman"/>
                <w:sz w:val="20"/>
                <w:szCs w:val="20"/>
              </w:rPr>
            </w:pPr>
          </w:p>
        </w:tc>
        <w:tc>
          <w:tcPr>
            <w:tcW w:w="5925" w:type="dxa"/>
          </w:tcPr>
          <w:p w14:paraId="428BE487" w14:textId="77777777" w:rsidR="008B6A9C" w:rsidRPr="006D2EFD" w:rsidRDefault="008B6A9C" w:rsidP="008B6A9C">
            <w:pPr>
              <w:autoSpaceDE w:val="0"/>
              <w:autoSpaceDN w:val="0"/>
              <w:adjustRightInd w:val="0"/>
              <w:rPr>
                <w:b/>
                <w:sz w:val="16"/>
                <w:szCs w:val="16"/>
                <w:lang w:val="en-GB"/>
              </w:rPr>
            </w:pPr>
            <w:r w:rsidRPr="006D2EFD">
              <w:rPr>
                <w:b/>
                <w:sz w:val="16"/>
                <w:szCs w:val="16"/>
                <w:lang w:val="en-GB"/>
              </w:rPr>
              <w:t>Official stamp of the authority:</w:t>
            </w:r>
          </w:p>
          <w:p w14:paraId="0CEA42C2" w14:textId="4034BEE3" w:rsidR="001A4007" w:rsidRPr="00363588" w:rsidRDefault="001A4007" w:rsidP="00047AA0">
            <w:pPr>
              <w:autoSpaceDE w:val="0"/>
              <w:autoSpaceDN w:val="0"/>
              <w:adjustRightInd w:val="0"/>
              <w:rPr>
                <w:b/>
                <w:sz w:val="16"/>
                <w:szCs w:val="16"/>
              </w:rPr>
            </w:pPr>
          </w:p>
        </w:tc>
      </w:tr>
    </w:tbl>
    <w:p w14:paraId="04C1BD19" w14:textId="77777777" w:rsidR="001A4007" w:rsidRPr="00363588" w:rsidRDefault="001A4007" w:rsidP="009D30BF">
      <w:pPr>
        <w:autoSpaceDE w:val="0"/>
        <w:autoSpaceDN w:val="0"/>
        <w:adjustRightInd w:val="0"/>
        <w:jc w:val="center"/>
        <w:rPr>
          <w:b/>
          <w:bCs/>
        </w:rPr>
      </w:pPr>
    </w:p>
    <w:p w14:paraId="4B7491BB" w14:textId="77777777" w:rsidR="008B6A9C" w:rsidRPr="006D2EFD" w:rsidRDefault="008B6A9C" w:rsidP="008B6A9C">
      <w:pPr>
        <w:autoSpaceDE w:val="0"/>
        <w:autoSpaceDN w:val="0"/>
        <w:adjustRightInd w:val="0"/>
        <w:jc w:val="center"/>
        <w:rPr>
          <w:b/>
          <w:bCs/>
          <w:lang w:val="en-GB"/>
        </w:rPr>
      </w:pPr>
      <w:r w:rsidRPr="006D2EFD">
        <w:rPr>
          <w:b/>
          <w:bCs/>
          <w:lang w:val="en-GB"/>
        </w:rPr>
        <w:t xml:space="preserve">APPLICATION FOR IMMEDIATE FINANCIAL ASSISTANCE </w:t>
      </w:r>
    </w:p>
    <w:p w14:paraId="52079A7C" w14:textId="77777777" w:rsidR="008B6A9C" w:rsidRPr="006D2EFD" w:rsidRDefault="008B6A9C" w:rsidP="008B6A9C">
      <w:pPr>
        <w:autoSpaceDE w:val="0"/>
        <w:autoSpaceDN w:val="0"/>
        <w:adjustRightInd w:val="0"/>
        <w:jc w:val="center"/>
        <w:rPr>
          <w:b/>
          <w:bCs/>
          <w:lang w:val="en-GB"/>
        </w:rPr>
      </w:pPr>
      <w:r w:rsidRPr="006D2EFD">
        <w:rPr>
          <w:b/>
          <w:bCs/>
          <w:lang w:val="en-GB"/>
        </w:rPr>
        <w:t>PERSONAL DATA AND DATA RELATING TO THE CRIMINAL OFFENCE AND MISDEMEANOUR AGAINST PROPERTY</w:t>
      </w:r>
    </w:p>
    <w:p w14:paraId="1B50D4A9" w14:textId="77777777" w:rsidR="001A4007" w:rsidRPr="00363588" w:rsidRDefault="001A4007" w:rsidP="00B91266">
      <w:pPr>
        <w:autoSpaceDE w:val="0"/>
        <w:autoSpaceDN w:val="0"/>
        <w:adjustRightInd w:val="0"/>
        <w:jc w:val="both"/>
        <w:rPr>
          <w:sz w:val="20"/>
          <w:szCs w:val="20"/>
        </w:rPr>
      </w:pPr>
    </w:p>
    <w:tbl>
      <w:tblPr>
        <w:tblW w:w="10155"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723"/>
        <w:gridCol w:w="9432"/>
      </w:tblGrid>
      <w:tr w:rsidR="001A4007" w:rsidRPr="00363588" w14:paraId="6B4C771C" w14:textId="77777777">
        <w:tc>
          <w:tcPr>
            <w:tcW w:w="10155" w:type="dxa"/>
            <w:gridSpan w:val="2"/>
            <w:tcBorders>
              <w:top w:val="single" w:sz="4" w:space="0" w:color="auto"/>
              <w:left w:val="single" w:sz="4" w:space="0" w:color="auto"/>
              <w:bottom w:val="single" w:sz="4" w:space="0" w:color="auto"/>
              <w:right w:val="single" w:sz="4" w:space="0" w:color="auto"/>
            </w:tcBorders>
          </w:tcPr>
          <w:p w14:paraId="06FB21CD" w14:textId="010D0094" w:rsidR="001A4007" w:rsidRPr="00363588" w:rsidRDefault="008B6A9C" w:rsidP="007C19BF">
            <w:pPr>
              <w:widowControl w:val="0"/>
              <w:autoSpaceDE w:val="0"/>
              <w:autoSpaceDN w:val="0"/>
              <w:adjustRightInd w:val="0"/>
              <w:spacing w:before="40" w:after="20"/>
              <w:jc w:val="center"/>
              <w:rPr>
                <w:sz w:val="20"/>
                <w:szCs w:val="20"/>
              </w:rPr>
            </w:pPr>
            <w:r w:rsidRPr="006D2EFD">
              <w:rPr>
                <w:b/>
                <w:bCs/>
                <w:sz w:val="20"/>
                <w:szCs w:val="20"/>
                <w:lang w:val="en-GB"/>
              </w:rPr>
              <w:t>I. Personal data of the applicant</w:t>
            </w:r>
          </w:p>
        </w:tc>
      </w:tr>
      <w:tr w:rsidR="008B6A9C" w:rsidRPr="00363588" w14:paraId="74978813"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6F824B81" w14:textId="0D80F092"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Name:</w:t>
            </w:r>
          </w:p>
        </w:tc>
      </w:tr>
      <w:tr w:rsidR="008B6A9C" w:rsidRPr="00363588" w14:paraId="2AD80CAA"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744C369D" w14:textId="733D3752"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Birth name:</w:t>
            </w:r>
          </w:p>
        </w:tc>
      </w:tr>
      <w:tr w:rsidR="008B6A9C" w:rsidRPr="00363588" w14:paraId="4B44452D"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0E8046B8" w14:textId="77777777" w:rsidR="008B6A9C" w:rsidRPr="006D2EFD" w:rsidRDefault="008B6A9C" w:rsidP="008B6A9C">
            <w:pPr>
              <w:widowControl w:val="0"/>
              <w:autoSpaceDE w:val="0"/>
              <w:autoSpaceDN w:val="0"/>
              <w:adjustRightInd w:val="0"/>
              <w:spacing w:before="40" w:after="20"/>
              <w:rPr>
                <w:sz w:val="20"/>
                <w:szCs w:val="20"/>
                <w:lang w:val="en-GB"/>
              </w:rPr>
            </w:pPr>
            <w:r w:rsidRPr="006D2EFD">
              <w:rPr>
                <w:sz w:val="20"/>
                <w:szCs w:val="20"/>
                <w:lang w:val="en-GB"/>
              </w:rPr>
              <w:t>Place and date of birth:</w:t>
            </w:r>
          </w:p>
          <w:p w14:paraId="3C560681" w14:textId="77777777" w:rsidR="008B6A9C" w:rsidRPr="00363588" w:rsidRDefault="008B6A9C" w:rsidP="008B6A9C">
            <w:pPr>
              <w:widowControl w:val="0"/>
              <w:autoSpaceDE w:val="0"/>
              <w:autoSpaceDN w:val="0"/>
              <w:adjustRightInd w:val="0"/>
              <w:spacing w:before="40" w:after="20"/>
              <w:rPr>
                <w:sz w:val="20"/>
                <w:szCs w:val="20"/>
              </w:rPr>
            </w:pPr>
          </w:p>
        </w:tc>
      </w:tr>
      <w:tr w:rsidR="008B6A9C" w:rsidRPr="00363588" w14:paraId="52E05888"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151E9FAC" w14:textId="43558188"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Mother's birth name:</w:t>
            </w:r>
          </w:p>
        </w:tc>
      </w:tr>
      <w:tr w:rsidR="008B6A9C" w:rsidRPr="00363588" w14:paraId="43A83FC9"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03B14B73" w14:textId="209ACDF6"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Type and number of identity document:</w:t>
            </w:r>
          </w:p>
        </w:tc>
      </w:tr>
      <w:tr w:rsidR="008B6A9C" w:rsidRPr="00363588" w14:paraId="32E2A553"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28A3E706" w14:textId="2E07EE6B"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Permanent address:</w:t>
            </w:r>
          </w:p>
        </w:tc>
      </w:tr>
      <w:tr w:rsidR="008B6A9C" w:rsidRPr="00363588" w14:paraId="16E3151D"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3BED3A51" w14:textId="4BB8371B"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Temporary address:</w:t>
            </w:r>
          </w:p>
        </w:tc>
      </w:tr>
      <w:tr w:rsidR="008B6A9C" w:rsidRPr="00363588" w14:paraId="002769BD" w14:textId="77777777">
        <w:trPr>
          <w:trHeight w:val="380"/>
        </w:trPr>
        <w:tc>
          <w:tcPr>
            <w:tcW w:w="10155" w:type="dxa"/>
            <w:gridSpan w:val="2"/>
            <w:tcBorders>
              <w:top w:val="single" w:sz="4" w:space="0" w:color="auto"/>
              <w:left w:val="single" w:sz="4" w:space="0" w:color="auto"/>
              <w:right w:val="single" w:sz="4" w:space="0" w:color="auto"/>
            </w:tcBorders>
            <w:vAlign w:val="center"/>
          </w:tcPr>
          <w:p w14:paraId="6D79F4FA" w14:textId="77777777" w:rsidR="008B6A9C" w:rsidRPr="006D2EFD" w:rsidRDefault="008B6A9C" w:rsidP="008B6A9C">
            <w:pPr>
              <w:widowControl w:val="0"/>
              <w:autoSpaceDE w:val="0"/>
              <w:autoSpaceDN w:val="0"/>
              <w:adjustRightInd w:val="0"/>
              <w:spacing w:before="40" w:after="20"/>
              <w:rPr>
                <w:sz w:val="20"/>
                <w:szCs w:val="20"/>
                <w:lang w:val="en-GB"/>
              </w:rPr>
            </w:pPr>
            <w:r w:rsidRPr="006D2EFD">
              <w:rPr>
                <w:sz w:val="20"/>
                <w:szCs w:val="20"/>
                <w:lang w:val="en-GB"/>
              </w:rPr>
              <w:t>Contact details:</w:t>
            </w:r>
          </w:p>
          <w:p w14:paraId="7AB80165" w14:textId="77777777" w:rsidR="008B6A9C" w:rsidRPr="006D2EFD" w:rsidRDefault="008B6A9C" w:rsidP="008B6A9C">
            <w:pPr>
              <w:widowControl w:val="0"/>
              <w:autoSpaceDE w:val="0"/>
              <w:autoSpaceDN w:val="0"/>
              <w:adjustRightInd w:val="0"/>
              <w:spacing w:before="40" w:after="20"/>
              <w:rPr>
                <w:sz w:val="20"/>
                <w:szCs w:val="20"/>
                <w:lang w:val="en-GB"/>
              </w:rPr>
            </w:pPr>
            <w:r w:rsidRPr="006D2EFD">
              <w:rPr>
                <w:sz w:val="20"/>
                <w:szCs w:val="20"/>
                <w:lang w:val="en-GB"/>
              </w:rPr>
              <w:t>Landline telephone*:</w:t>
            </w:r>
          </w:p>
          <w:p w14:paraId="001A7329" w14:textId="77777777" w:rsidR="008B6A9C" w:rsidRPr="006D2EFD" w:rsidRDefault="008B6A9C" w:rsidP="008B6A9C">
            <w:pPr>
              <w:widowControl w:val="0"/>
              <w:autoSpaceDE w:val="0"/>
              <w:autoSpaceDN w:val="0"/>
              <w:adjustRightInd w:val="0"/>
              <w:spacing w:before="40" w:after="20"/>
              <w:rPr>
                <w:sz w:val="20"/>
                <w:szCs w:val="20"/>
                <w:lang w:val="en-GB"/>
              </w:rPr>
            </w:pPr>
            <w:r w:rsidRPr="006D2EFD">
              <w:rPr>
                <w:sz w:val="20"/>
                <w:szCs w:val="20"/>
                <w:lang w:val="en-GB"/>
              </w:rPr>
              <w:t>Mobile phone*:</w:t>
            </w:r>
          </w:p>
          <w:p w14:paraId="1A59BFFF" w14:textId="11C09BED"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E-mail address*:</w:t>
            </w:r>
          </w:p>
        </w:tc>
      </w:tr>
      <w:tr w:rsidR="008B6A9C" w:rsidRPr="00363588" w14:paraId="421B1157" w14:textId="77777777">
        <w:trPr>
          <w:trHeight w:val="380"/>
        </w:trPr>
        <w:tc>
          <w:tcPr>
            <w:tcW w:w="10155" w:type="dxa"/>
            <w:gridSpan w:val="2"/>
            <w:tcBorders>
              <w:top w:val="single" w:sz="4" w:space="0" w:color="auto"/>
              <w:left w:val="single" w:sz="4" w:space="0" w:color="auto"/>
              <w:right w:val="single" w:sz="4" w:space="0" w:color="auto"/>
            </w:tcBorders>
            <w:vAlign w:val="center"/>
          </w:tcPr>
          <w:p w14:paraId="4ED45058" w14:textId="6DF4D8DC"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Primary mode of contact:</w:t>
            </w:r>
          </w:p>
        </w:tc>
      </w:tr>
      <w:tr w:rsidR="008B6A9C" w:rsidRPr="00363588" w14:paraId="1F5383E1" w14:textId="77777777">
        <w:trPr>
          <w:trHeight w:val="380"/>
        </w:trPr>
        <w:tc>
          <w:tcPr>
            <w:tcW w:w="10155" w:type="dxa"/>
            <w:gridSpan w:val="2"/>
            <w:tcBorders>
              <w:top w:val="single" w:sz="4" w:space="0" w:color="auto"/>
              <w:left w:val="single" w:sz="4" w:space="0" w:color="auto"/>
              <w:right w:val="single" w:sz="4" w:space="0" w:color="auto"/>
            </w:tcBorders>
            <w:vAlign w:val="center"/>
          </w:tcPr>
          <w:p w14:paraId="031031CF" w14:textId="0A6D79DD" w:rsidR="008B6A9C" w:rsidRPr="00363588" w:rsidRDefault="008B6A9C" w:rsidP="008B6A9C">
            <w:pPr>
              <w:widowControl w:val="0"/>
              <w:autoSpaceDE w:val="0"/>
              <w:autoSpaceDN w:val="0"/>
              <w:adjustRightInd w:val="0"/>
              <w:spacing w:before="40" w:after="20"/>
              <w:rPr>
                <w:sz w:val="20"/>
                <w:szCs w:val="20"/>
              </w:rPr>
            </w:pPr>
            <w:r w:rsidRPr="006D2EFD">
              <w:rPr>
                <w:sz w:val="20"/>
                <w:szCs w:val="20"/>
                <w:lang w:val="en-GB"/>
              </w:rPr>
              <w:t>Nationality:</w:t>
            </w:r>
          </w:p>
        </w:tc>
      </w:tr>
      <w:tr w:rsidR="008B6A9C" w:rsidRPr="00363588" w14:paraId="60B9C185" w14:textId="77777777" w:rsidTr="007D04E9">
        <w:trPr>
          <w:trHeight w:val="912"/>
        </w:trPr>
        <w:tc>
          <w:tcPr>
            <w:tcW w:w="10155" w:type="dxa"/>
            <w:gridSpan w:val="2"/>
            <w:tcBorders>
              <w:top w:val="single" w:sz="4" w:space="0" w:color="auto"/>
              <w:left w:val="single" w:sz="4" w:space="0" w:color="auto"/>
              <w:right w:val="single" w:sz="4" w:space="0" w:color="auto"/>
            </w:tcBorders>
          </w:tcPr>
          <w:p w14:paraId="61F720FF" w14:textId="11D3105E" w:rsidR="008B6A9C" w:rsidRPr="00363588" w:rsidRDefault="008B6A9C" w:rsidP="008B6A9C">
            <w:pPr>
              <w:widowControl w:val="0"/>
              <w:autoSpaceDE w:val="0"/>
              <w:autoSpaceDN w:val="0"/>
              <w:adjustRightInd w:val="0"/>
              <w:rPr>
                <w:sz w:val="20"/>
                <w:szCs w:val="20"/>
              </w:rPr>
            </w:pPr>
            <w:r w:rsidRPr="006D2EFD">
              <w:rPr>
                <w:sz w:val="20"/>
                <w:szCs w:val="20"/>
                <w:lang w:val="en-GB"/>
              </w:rPr>
              <w:t>For non-Hungarian applicants, the title of residence in Hungary:</w:t>
            </w:r>
          </w:p>
        </w:tc>
      </w:tr>
      <w:tr w:rsidR="001A4007" w:rsidRPr="00363588" w14:paraId="6B84B8B9" w14:textId="77777777">
        <w:tc>
          <w:tcPr>
            <w:tcW w:w="10155" w:type="dxa"/>
            <w:gridSpan w:val="2"/>
            <w:tcBorders>
              <w:top w:val="single" w:sz="4" w:space="0" w:color="auto"/>
              <w:left w:val="single" w:sz="4" w:space="0" w:color="auto"/>
              <w:bottom w:val="single" w:sz="4" w:space="0" w:color="auto"/>
              <w:right w:val="single" w:sz="4" w:space="0" w:color="auto"/>
            </w:tcBorders>
          </w:tcPr>
          <w:p w14:paraId="5141FC9B" w14:textId="418EFD6C" w:rsidR="001A4007" w:rsidRPr="00363588" w:rsidRDefault="008B6A9C" w:rsidP="007C19BF">
            <w:pPr>
              <w:widowControl w:val="0"/>
              <w:autoSpaceDE w:val="0"/>
              <w:autoSpaceDN w:val="0"/>
              <w:adjustRightInd w:val="0"/>
              <w:spacing w:before="40" w:after="20"/>
              <w:jc w:val="center"/>
              <w:rPr>
                <w:sz w:val="20"/>
                <w:szCs w:val="20"/>
              </w:rPr>
            </w:pPr>
            <w:r w:rsidRPr="006D2EFD">
              <w:rPr>
                <w:b/>
                <w:bCs/>
                <w:sz w:val="20"/>
                <w:szCs w:val="20"/>
                <w:lang w:val="en-GB"/>
              </w:rPr>
              <w:t>II. Data relating to the criminal offence serving as the basis for the application, as well as the misdemeanour against property and the harm suffered as its direct consequence</w:t>
            </w:r>
          </w:p>
        </w:tc>
      </w:tr>
      <w:tr w:rsidR="001A4007" w:rsidRPr="00363588" w14:paraId="68D66D16" w14:textId="77777777" w:rsidTr="009E1F5C">
        <w:trPr>
          <w:trHeight w:hRule="exact" w:val="1902"/>
        </w:trPr>
        <w:tc>
          <w:tcPr>
            <w:tcW w:w="10155" w:type="dxa"/>
            <w:gridSpan w:val="2"/>
            <w:tcBorders>
              <w:top w:val="single" w:sz="4" w:space="0" w:color="auto"/>
              <w:left w:val="single" w:sz="4" w:space="0" w:color="auto"/>
              <w:right w:val="single" w:sz="4" w:space="0" w:color="auto"/>
            </w:tcBorders>
          </w:tcPr>
          <w:p w14:paraId="5DAF790E" w14:textId="1401B1C7" w:rsidR="001A4007" w:rsidRPr="00363588" w:rsidRDefault="008B6A9C" w:rsidP="008B6A9C">
            <w:pPr>
              <w:widowControl w:val="0"/>
              <w:autoSpaceDE w:val="0"/>
              <w:autoSpaceDN w:val="0"/>
              <w:adjustRightInd w:val="0"/>
              <w:ind w:right="218"/>
              <w:jc w:val="both"/>
              <w:rPr>
                <w:sz w:val="20"/>
                <w:szCs w:val="20"/>
              </w:rPr>
            </w:pPr>
            <w:r w:rsidRPr="006D2EFD">
              <w:rPr>
                <w:sz w:val="20"/>
                <w:szCs w:val="20"/>
                <w:lang w:val="en-GB"/>
              </w:rPr>
              <w:t>Description of the offence/</w:t>
            </w:r>
            <w:r w:rsidRPr="006D2EFD">
              <w:rPr>
                <w:sz w:val="20"/>
                <w:szCs w:val="20"/>
              </w:rPr>
              <w:t xml:space="preserve"> </w:t>
            </w:r>
            <w:r w:rsidRPr="006D2EFD">
              <w:rPr>
                <w:sz w:val="20"/>
                <w:szCs w:val="20"/>
                <w:lang w:val="en-GB"/>
              </w:rPr>
              <w:t xml:space="preserve">misdemeanour against property </w:t>
            </w:r>
            <w:r>
              <w:rPr>
                <w:sz w:val="20"/>
                <w:szCs w:val="20"/>
                <w:lang w:val="en-GB"/>
              </w:rPr>
              <w:t xml:space="preserve">and the relevant </w:t>
            </w:r>
            <w:r w:rsidRPr="006D2EFD">
              <w:rPr>
                <w:sz w:val="20"/>
                <w:szCs w:val="20"/>
                <w:lang w:val="en-GB"/>
              </w:rPr>
              <w:t>circumstances</w:t>
            </w:r>
            <w:proofErr w:type="gramStart"/>
            <w:r>
              <w:rPr>
                <w:sz w:val="20"/>
                <w:szCs w:val="20"/>
              </w:rPr>
              <w:t>:.</w:t>
            </w:r>
            <w:r w:rsidR="009E1F5C" w:rsidRPr="00363588">
              <w:rPr>
                <w:sz w:val="20"/>
                <w:szCs w:val="20"/>
              </w:rPr>
              <w:t>…………………………</w:t>
            </w:r>
            <w:r>
              <w:rPr>
                <w:sz w:val="20"/>
                <w:szCs w:val="20"/>
              </w:rPr>
              <w:t>……..</w:t>
            </w:r>
            <w:proofErr w:type="gramEnd"/>
          </w:p>
          <w:p w14:paraId="2FC40500" w14:textId="77777777" w:rsidR="009E1F5C" w:rsidRPr="00363588" w:rsidRDefault="009E1F5C" w:rsidP="00FD02EE">
            <w:pPr>
              <w:widowControl w:val="0"/>
              <w:autoSpaceDE w:val="0"/>
              <w:autoSpaceDN w:val="0"/>
              <w:adjustRightInd w:val="0"/>
              <w:rPr>
                <w:sz w:val="20"/>
                <w:szCs w:val="20"/>
              </w:rPr>
            </w:pPr>
            <w:r w:rsidRPr="00363588">
              <w:rPr>
                <w:sz w:val="20"/>
                <w:szCs w:val="20"/>
              </w:rPr>
              <w:t>…………………………………………………………………………………………………………………………………</w:t>
            </w:r>
          </w:p>
          <w:p w14:paraId="0E008E98" w14:textId="77777777" w:rsidR="009E1F5C" w:rsidRPr="00363588" w:rsidRDefault="009E1F5C" w:rsidP="009E1F5C">
            <w:pPr>
              <w:widowControl w:val="0"/>
              <w:autoSpaceDE w:val="0"/>
              <w:autoSpaceDN w:val="0"/>
              <w:adjustRightInd w:val="0"/>
              <w:rPr>
                <w:sz w:val="20"/>
                <w:szCs w:val="20"/>
              </w:rPr>
            </w:pPr>
            <w:r w:rsidRPr="00363588">
              <w:rPr>
                <w:sz w:val="20"/>
                <w:szCs w:val="20"/>
              </w:rPr>
              <w:t>…………………………………………………………………………………………………………………………………</w:t>
            </w:r>
          </w:p>
          <w:p w14:paraId="466B1C88" w14:textId="77777777" w:rsidR="009E1F5C" w:rsidRPr="00363588" w:rsidRDefault="009E1F5C" w:rsidP="009E1F5C">
            <w:pPr>
              <w:widowControl w:val="0"/>
              <w:autoSpaceDE w:val="0"/>
              <w:autoSpaceDN w:val="0"/>
              <w:adjustRightInd w:val="0"/>
              <w:rPr>
                <w:sz w:val="20"/>
                <w:szCs w:val="20"/>
              </w:rPr>
            </w:pPr>
            <w:r w:rsidRPr="00363588">
              <w:rPr>
                <w:sz w:val="20"/>
                <w:szCs w:val="20"/>
              </w:rPr>
              <w:t>…………………………………………………………………………………………………………………………………</w:t>
            </w:r>
          </w:p>
          <w:p w14:paraId="163279E8" w14:textId="77777777" w:rsidR="00FD02EE" w:rsidRPr="00363588" w:rsidRDefault="009E1F5C" w:rsidP="009E1F5C">
            <w:pPr>
              <w:widowControl w:val="0"/>
              <w:autoSpaceDE w:val="0"/>
              <w:autoSpaceDN w:val="0"/>
              <w:adjustRightInd w:val="0"/>
              <w:rPr>
                <w:sz w:val="20"/>
                <w:szCs w:val="20"/>
              </w:rPr>
            </w:pPr>
            <w:r w:rsidRPr="00363588">
              <w:rPr>
                <w:sz w:val="20"/>
                <w:szCs w:val="20"/>
              </w:rPr>
              <w:t>…………………………………………………………………………………………………………………………………</w:t>
            </w:r>
          </w:p>
          <w:p w14:paraId="297B6D5C" w14:textId="77777777" w:rsidR="009E1F5C" w:rsidRPr="00363588" w:rsidRDefault="009E1F5C" w:rsidP="009E1F5C">
            <w:pPr>
              <w:widowControl w:val="0"/>
              <w:autoSpaceDE w:val="0"/>
              <w:autoSpaceDN w:val="0"/>
              <w:adjustRightInd w:val="0"/>
              <w:rPr>
                <w:sz w:val="20"/>
                <w:szCs w:val="20"/>
              </w:rPr>
            </w:pPr>
            <w:r w:rsidRPr="00363588">
              <w:rPr>
                <w:sz w:val="20"/>
                <w:szCs w:val="20"/>
              </w:rPr>
              <w:t>…………………………………………………………………………………………………………………………………</w:t>
            </w:r>
          </w:p>
          <w:p w14:paraId="7F1F1F1C" w14:textId="77777777" w:rsidR="009E1F5C" w:rsidRPr="00363588" w:rsidRDefault="009E1F5C" w:rsidP="009E1F5C">
            <w:pPr>
              <w:widowControl w:val="0"/>
              <w:autoSpaceDE w:val="0"/>
              <w:autoSpaceDN w:val="0"/>
              <w:adjustRightInd w:val="0"/>
              <w:rPr>
                <w:sz w:val="20"/>
                <w:szCs w:val="20"/>
              </w:rPr>
            </w:pPr>
            <w:r w:rsidRPr="00363588">
              <w:rPr>
                <w:sz w:val="20"/>
                <w:szCs w:val="20"/>
              </w:rPr>
              <w:t>…………………………………………………………………………………………………………………………………</w:t>
            </w:r>
          </w:p>
          <w:p w14:paraId="67F97A51" w14:textId="77777777" w:rsidR="009E1F5C" w:rsidRPr="00363588" w:rsidRDefault="009E1F5C" w:rsidP="009E1F5C">
            <w:pPr>
              <w:widowControl w:val="0"/>
              <w:autoSpaceDE w:val="0"/>
              <w:autoSpaceDN w:val="0"/>
              <w:adjustRightInd w:val="0"/>
              <w:rPr>
                <w:sz w:val="20"/>
                <w:szCs w:val="20"/>
              </w:rPr>
            </w:pPr>
            <w:r w:rsidRPr="00363588">
              <w:rPr>
                <w:sz w:val="20"/>
                <w:szCs w:val="20"/>
              </w:rPr>
              <w:t>…………………………………………………………………………………………………………………………………</w:t>
            </w:r>
          </w:p>
        </w:tc>
      </w:tr>
      <w:tr w:rsidR="001A4007" w:rsidRPr="00363588" w14:paraId="47D29DC0" w14:textId="77777777">
        <w:trPr>
          <w:trHeight w:hRule="exact" w:val="380"/>
        </w:trPr>
        <w:tc>
          <w:tcPr>
            <w:tcW w:w="10155" w:type="dxa"/>
            <w:gridSpan w:val="2"/>
            <w:tcBorders>
              <w:top w:val="single" w:sz="4" w:space="0" w:color="auto"/>
              <w:left w:val="single" w:sz="4" w:space="0" w:color="auto"/>
              <w:right w:val="single" w:sz="4" w:space="0" w:color="auto"/>
            </w:tcBorders>
            <w:vAlign w:val="center"/>
          </w:tcPr>
          <w:p w14:paraId="0523C1E8" w14:textId="6926297D" w:rsidR="001A4007" w:rsidRPr="00363588" w:rsidRDefault="008B6A9C" w:rsidP="007C19BF">
            <w:pPr>
              <w:widowControl w:val="0"/>
              <w:autoSpaceDE w:val="0"/>
              <w:autoSpaceDN w:val="0"/>
              <w:adjustRightInd w:val="0"/>
              <w:spacing w:before="40" w:after="20"/>
              <w:rPr>
                <w:sz w:val="20"/>
                <w:szCs w:val="20"/>
              </w:rPr>
            </w:pPr>
            <w:r w:rsidRPr="006D2EFD">
              <w:rPr>
                <w:sz w:val="20"/>
                <w:szCs w:val="20"/>
                <w:lang w:val="en-GB"/>
              </w:rPr>
              <w:t>The place where the offence/</w:t>
            </w:r>
            <w:r w:rsidRPr="006D2EFD">
              <w:rPr>
                <w:sz w:val="20"/>
                <w:szCs w:val="20"/>
              </w:rPr>
              <w:t xml:space="preserve"> </w:t>
            </w:r>
            <w:r w:rsidRPr="006D2EFD">
              <w:rPr>
                <w:sz w:val="20"/>
                <w:szCs w:val="20"/>
                <w:lang w:val="en-GB"/>
              </w:rPr>
              <w:t>misdemeanour against property was committed:</w:t>
            </w:r>
          </w:p>
        </w:tc>
      </w:tr>
      <w:tr w:rsidR="001A4007" w:rsidRPr="00363588" w14:paraId="29BE3613" w14:textId="77777777">
        <w:trPr>
          <w:trHeight w:hRule="exact" w:val="532"/>
        </w:trPr>
        <w:tc>
          <w:tcPr>
            <w:tcW w:w="10155" w:type="dxa"/>
            <w:gridSpan w:val="2"/>
            <w:tcBorders>
              <w:top w:val="single" w:sz="4" w:space="0" w:color="auto"/>
              <w:left w:val="single" w:sz="4" w:space="0" w:color="auto"/>
              <w:right w:val="single" w:sz="4" w:space="0" w:color="auto"/>
            </w:tcBorders>
            <w:vAlign w:val="center"/>
          </w:tcPr>
          <w:p w14:paraId="75FA98A0" w14:textId="76CD2488" w:rsidR="001A4007" w:rsidRPr="00363588" w:rsidRDefault="008B6A9C" w:rsidP="008B6A9C">
            <w:pPr>
              <w:widowControl w:val="0"/>
              <w:autoSpaceDE w:val="0"/>
              <w:autoSpaceDN w:val="0"/>
              <w:adjustRightInd w:val="0"/>
              <w:spacing w:before="40" w:after="20"/>
              <w:rPr>
                <w:sz w:val="20"/>
                <w:szCs w:val="20"/>
              </w:rPr>
            </w:pPr>
            <w:r w:rsidRPr="006D2EFD">
              <w:rPr>
                <w:sz w:val="20"/>
                <w:szCs w:val="20"/>
                <w:lang w:val="en-GB"/>
              </w:rPr>
              <w:t>Date of the offence/</w:t>
            </w:r>
            <w:r w:rsidRPr="006D2EFD">
              <w:rPr>
                <w:sz w:val="20"/>
                <w:szCs w:val="20"/>
              </w:rPr>
              <w:t xml:space="preserve"> </w:t>
            </w:r>
            <w:r w:rsidRPr="006D2EFD">
              <w:rPr>
                <w:sz w:val="20"/>
                <w:szCs w:val="20"/>
                <w:lang w:val="en-GB"/>
              </w:rPr>
              <w:t>misdemeanour against property:</w:t>
            </w:r>
            <w:r w:rsidR="001A4007" w:rsidRPr="00363588">
              <w:rPr>
                <w:sz w:val="20"/>
                <w:szCs w:val="20"/>
              </w:rPr>
              <w:t xml:space="preserve"> ........... </w:t>
            </w:r>
            <w:proofErr w:type="spellStart"/>
            <w:proofErr w:type="gramStart"/>
            <w:r>
              <w:rPr>
                <w:sz w:val="20"/>
                <w:szCs w:val="20"/>
              </w:rPr>
              <w:t>year</w:t>
            </w:r>
            <w:proofErr w:type="spellEnd"/>
            <w:r w:rsidR="001A4007" w:rsidRPr="00363588">
              <w:rPr>
                <w:sz w:val="20"/>
                <w:szCs w:val="20"/>
              </w:rPr>
              <w:t xml:space="preserve"> ..</w:t>
            </w:r>
            <w:proofErr w:type="gramEnd"/>
            <w:r w:rsidR="001A4007" w:rsidRPr="00363588">
              <w:rPr>
                <w:sz w:val="20"/>
                <w:szCs w:val="20"/>
              </w:rPr>
              <w:t xml:space="preserve">.......... </w:t>
            </w:r>
            <w:proofErr w:type="spellStart"/>
            <w:proofErr w:type="gramStart"/>
            <w:r>
              <w:rPr>
                <w:sz w:val="20"/>
                <w:szCs w:val="20"/>
              </w:rPr>
              <w:t>month</w:t>
            </w:r>
            <w:proofErr w:type="spellEnd"/>
            <w:r w:rsidR="001A4007" w:rsidRPr="00363588">
              <w:rPr>
                <w:sz w:val="20"/>
                <w:szCs w:val="20"/>
              </w:rPr>
              <w:t xml:space="preserve"> ..</w:t>
            </w:r>
            <w:proofErr w:type="gramEnd"/>
            <w:r w:rsidR="001A4007" w:rsidRPr="00363588">
              <w:rPr>
                <w:sz w:val="20"/>
                <w:szCs w:val="20"/>
              </w:rPr>
              <w:t xml:space="preserve">..... </w:t>
            </w:r>
            <w:proofErr w:type="spellStart"/>
            <w:r>
              <w:rPr>
                <w:sz w:val="20"/>
                <w:szCs w:val="20"/>
              </w:rPr>
              <w:t>day</w:t>
            </w:r>
            <w:proofErr w:type="spellEnd"/>
          </w:p>
        </w:tc>
      </w:tr>
      <w:tr w:rsidR="001A4007" w:rsidRPr="00363588" w14:paraId="32D2AFA1" w14:textId="77777777">
        <w:tc>
          <w:tcPr>
            <w:tcW w:w="10155" w:type="dxa"/>
            <w:gridSpan w:val="2"/>
            <w:tcBorders>
              <w:top w:val="single" w:sz="4" w:space="0" w:color="auto"/>
              <w:left w:val="single" w:sz="4" w:space="0" w:color="auto"/>
              <w:bottom w:val="single" w:sz="4" w:space="0" w:color="auto"/>
              <w:right w:val="single" w:sz="4" w:space="0" w:color="auto"/>
            </w:tcBorders>
            <w:vAlign w:val="center"/>
          </w:tcPr>
          <w:p w14:paraId="44651D2F" w14:textId="77777777" w:rsidR="008B6A9C" w:rsidRPr="006D2EFD" w:rsidRDefault="008B6A9C" w:rsidP="008B6A9C">
            <w:pPr>
              <w:widowControl w:val="0"/>
              <w:autoSpaceDE w:val="0"/>
              <w:autoSpaceDN w:val="0"/>
              <w:adjustRightInd w:val="0"/>
              <w:spacing w:before="40" w:after="20"/>
              <w:rPr>
                <w:sz w:val="20"/>
                <w:szCs w:val="20"/>
                <w:lang w:val="en-GB"/>
              </w:rPr>
            </w:pPr>
            <w:r w:rsidRPr="006D2EFD">
              <w:rPr>
                <w:sz w:val="20"/>
                <w:szCs w:val="20"/>
                <w:lang w:val="en-GB"/>
              </w:rPr>
              <w:t>Harm suffered by the applicant:</w:t>
            </w:r>
          </w:p>
          <w:p w14:paraId="41C1A33B" w14:textId="444E1CB5" w:rsidR="001A4007" w:rsidRPr="00363588" w:rsidRDefault="001A4007" w:rsidP="0091017F">
            <w:pPr>
              <w:widowControl w:val="0"/>
              <w:autoSpaceDE w:val="0"/>
              <w:autoSpaceDN w:val="0"/>
              <w:adjustRightInd w:val="0"/>
              <w:spacing w:before="40" w:after="20"/>
              <w:rPr>
                <w:sz w:val="20"/>
                <w:szCs w:val="20"/>
              </w:rPr>
            </w:pPr>
            <w:r w:rsidRPr="00363588">
              <w:rPr>
                <w:sz w:val="16"/>
                <w:szCs w:val="16"/>
              </w:rPr>
              <w:t></w:t>
            </w:r>
            <w:r w:rsidRPr="00363588">
              <w:rPr>
                <w:sz w:val="20"/>
                <w:szCs w:val="20"/>
              </w:rPr>
              <w:t xml:space="preserve"> </w:t>
            </w:r>
            <w:proofErr w:type="gramStart"/>
            <w:r w:rsidR="008B6A9C">
              <w:rPr>
                <w:sz w:val="20"/>
                <w:szCs w:val="20"/>
                <w:lang w:val="en-GB"/>
              </w:rPr>
              <w:t>physical</w:t>
            </w:r>
            <w:proofErr w:type="gramEnd"/>
            <w:r w:rsidR="008B6A9C">
              <w:rPr>
                <w:sz w:val="20"/>
                <w:szCs w:val="20"/>
                <w:lang w:val="en-GB"/>
              </w:rPr>
              <w:t xml:space="preserve"> injury:</w:t>
            </w:r>
            <w:r w:rsidR="008B6A9C">
              <w:rPr>
                <w:sz w:val="20"/>
                <w:szCs w:val="20"/>
              </w:rPr>
              <w:t>…</w:t>
            </w:r>
            <w:r w:rsidRPr="00363588">
              <w:rPr>
                <w:sz w:val="20"/>
                <w:szCs w:val="20"/>
              </w:rPr>
              <w:t>…………………………………………………………………………………………………</w:t>
            </w:r>
            <w:r w:rsidR="008B6A9C">
              <w:rPr>
                <w:sz w:val="20"/>
                <w:szCs w:val="20"/>
              </w:rPr>
              <w:t>…………</w:t>
            </w:r>
          </w:p>
          <w:p w14:paraId="3C9FEB45" w14:textId="0483F514" w:rsidR="001A4007" w:rsidRPr="00363588" w:rsidRDefault="001A4007" w:rsidP="008B6A9C">
            <w:pPr>
              <w:widowControl w:val="0"/>
              <w:autoSpaceDE w:val="0"/>
              <w:autoSpaceDN w:val="0"/>
              <w:adjustRightInd w:val="0"/>
              <w:spacing w:before="40" w:after="20"/>
              <w:ind w:right="80"/>
              <w:rPr>
                <w:sz w:val="20"/>
                <w:szCs w:val="20"/>
              </w:rPr>
            </w:pPr>
            <w:r w:rsidRPr="00363588">
              <w:rPr>
                <w:sz w:val="16"/>
                <w:szCs w:val="16"/>
              </w:rPr>
              <w:t></w:t>
            </w:r>
            <w:r w:rsidRPr="00363588">
              <w:rPr>
                <w:sz w:val="20"/>
                <w:szCs w:val="20"/>
              </w:rPr>
              <w:t xml:space="preserve"> </w:t>
            </w:r>
            <w:proofErr w:type="gramStart"/>
            <w:r w:rsidR="008B6A9C" w:rsidRPr="006D2EFD">
              <w:rPr>
                <w:sz w:val="20"/>
                <w:szCs w:val="20"/>
                <w:lang w:val="en-GB"/>
              </w:rPr>
              <w:t>psychological</w:t>
            </w:r>
            <w:proofErr w:type="gramEnd"/>
            <w:r w:rsidR="008B6A9C" w:rsidRPr="006D2EFD">
              <w:rPr>
                <w:sz w:val="20"/>
                <w:szCs w:val="20"/>
                <w:lang w:val="en-GB"/>
              </w:rPr>
              <w:t xml:space="preserve"> trauma, emotional distress</w:t>
            </w:r>
            <w:r w:rsidR="008B6A9C">
              <w:rPr>
                <w:sz w:val="20"/>
                <w:szCs w:val="20"/>
              </w:rPr>
              <w:t>:…..........</w:t>
            </w:r>
            <w:r w:rsidRPr="00363588">
              <w:rPr>
                <w:sz w:val="20"/>
                <w:szCs w:val="20"/>
              </w:rPr>
              <w:t>……………………………………………………………</w:t>
            </w:r>
            <w:r w:rsidR="008B6A9C">
              <w:rPr>
                <w:sz w:val="20"/>
                <w:szCs w:val="20"/>
              </w:rPr>
              <w:t>………........</w:t>
            </w:r>
          </w:p>
          <w:p w14:paraId="5E119D64" w14:textId="691F871C" w:rsidR="001A4007" w:rsidRPr="00363588" w:rsidRDefault="001A4007" w:rsidP="0091017F">
            <w:pPr>
              <w:widowControl w:val="0"/>
              <w:autoSpaceDE w:val="0"/>
              <w:autoSpaceDN w:val="0"/>
              <w:adjustRightInd w:val="0"/>
              <w:spacing w:before="40" w:after="20"/>
              <w:rPr>
                <w:sz w:val="20"/>
                <w:szCs w:val="20"/>
              </w:rPr>
            </w:pPr>
            <w:r w:rsidRPr="00363588">
              <w:rPr>
                <w:sz w:val="16"/>
                <w:szCs w:val="16"/>
              </w:rPr>
              <w:t></w:t>
            </w:r>
            <w:r w:rsidRPr="00363588">
              <w:rPr>
                <w:sz w:val="20"/>
                <w:szCs w:val="20"/>
              </w:rPr>
              <w:t xml:space="preserve"> </w:t>
            </w:r>
            <w:proofErr w:type="gramStart"/>
            <w:r w:rsidR="008B6A9C" w:rsidRPr="006D2EFD">
              <w:rPr>
                <w:sz w:val="20"/>
                <w:szCs w:val="20"/>
                <w:lang w:val="en-GB"/>
              </w:rPr>
              <w:t>property</w:t>
            </w:r>
            <w:proofErr w:type="gramEnd"/>
            <w:r w:rsidR="008B6A9C" w:rsidRPr="006D2EFD">
              <w:rPr>
                <w:sz w:val="20"/>
                <w:szCs w:val="20"/>
                <w:lang w:val="en-GB"/>
              </w:rPr>
              <w:t xml:space="preserve"> damage</w:t>
            </w:r>
            <w:r w:rsidR="008B6A9C">
              <w:rPr>
                <w:sz w:val="20"/>
                <w:szCs w:val="20"/>
              </w:rPr>
              <w:t>: ……...</w:t>
            </w:r>
            <w:r w:rsidRPr="00363588">
              <w:rPr>
                <w:sz w:val="20"/>
                <w:szCs w:val="20"/>
              </w:rPr>
              <w:t>……………………</w:t>
            </w:r>
            <w:r w:rsidR="008B6A9C">
              <w:rPr>
                <w:sz w:val="20"/>
                <w:szCs w:val="20"/>
              </w:rPr>
              <w:t>…</w:t>
            </w:r>
            <w:r w:rsidRPr="00363588">
              <w:rPr>
                <w:sz w:val="20"/>
                <w:szCs w:val="20"/>
              </w:rPr>
              <w:t>……………………………………………………………………</w:t>
            </w:r>
            <w:r w:rsidR="008B6A9C">
              <w:rPr>
                <w:sz w:val="20"/>
                <w:szCs w:val="20"/>
              </w:rPr>
              <w:t>……….</w:t>
            </w:r>
          </w:p>
          <w:p w14:paraId="64CFF1AC" w14:textId="0DEFA745" w:rsidR="001A4007" w:rsidRPr="00363588" w:rsidRDefault="001A4007" w:rsidP="007C19BF">
            <w:pPr>
              <w:widowControl w:val="0"/>
              <w:tabs>
                <w:tab w:val="right" w:leader="dot" w:pos="9638"/>
              </w:tabs>
              <w:autoSpaceDE w:val="0"/>
              <w:autoSpaceDN w:val="0"/>
              <w:adjustRightInd w:val="0"/>
              <w:spacing w:before="40" w:after="20"/>
              <w:rPr>
                <w:sz w:val="20"/>
                <w:szCs w:val="20"/>
              </w:rPr>
            </w:pPr>
            <w:r w:rsidRPr="00363588">
              <w:rPr>
                <w:sz w:val="16"/>
                <w:szCs w:val="16"/>
              </w:rPr>
              <w:t></w:t>
            </w:r>
            <w:r w:rsidRPr="00363588">
              <w:rPr>
                <w:sz w:val="20"/>
                <w:szCs w:val="20"/>
              </w:rPr>
              <w:t xml:space="preserve"> </w:t>
            </w:r>
            <w:proofErr w:type="gramStart"/>
            <w:r w:rsidR="008B6A9C" w:rsidRPr="006D2EFD">
              <w:rPr>
                <w:sz w:val="20"/>
                <w:szCs w:val="20"/>
                <w:lang w:val="en-GB"/>
              </w:rPr>
              <w:t>other</w:t>
            </w:r>
            <w:proofErr w:type="gramEnd"/>
            <w:r w:rsidRPr="00363588">
              <w:rPr>
                <w:sz w:val="20"/>
                <w:szCs w:val="20"/>
              </w:rPr>
              <w:t>: ………………………………………………………………………………………………………………</w:t>
            </w:r>
            <w:r w:rsidR="00363588">
              <w:rPr>
                <w:sz w:val="20"/>
                <w:szCs w:val="20"/>
              </w:rPr>
              <w:t>……</w:t>
            </w:r>
            <w:r w:rsidR="008B6A9C">
              <w:rPr>
                <w:sz w:val="20"/>
                <w:szCs w:val="20"/>
              </w:rPr>
              <w:t>...</w:t>
            </w:r>
            <w:r w:rsidR="00363588">
              <w:rPr>
                <w:sz w:val="20"/>
                <w:szCs w:val="20"/>
              </w:rPr>
              <w:t>…</w:t>
            </w:r>
          </w:p>
          <w:p w14:paraId="1877465A" w14:textId="67BB8DDE" w:rsidR="001A4007" w:rsidRPr="00363588" w:rsidRDefault="008B6A9C" w:rsidP="007C19BF">
            <w:pPr>
              <w:widowControl w:val="0"/>
              <w:tabs>
                <w:tab w:val="right" w:leader="dot" w:pos="9638"/>
              </w:tabs>
              <w:autoSpaceDE w:val="0"/>
              <w:autoSpaceDN w:val="0"/>
              <w:adjustRightInd w:val="0"/>
              <w:spacing w:before="40" w:after="20"/>
              <w:rPr>
                <w:sz w:val="20"/>
                <w:szCs w:val="20"/>
              </w:rPr>
            </w:pPr>
            <w:r>
              <w:rPr>
                <w:sz w:val="20"/>
                <w:szCs w:val="20"/>
              </w:rPr>
              <w:t>…</w:t>
            </w:r>
            <w:r w:rsidR="001A4007" w:rsidRPr="00363588">
              <w:rPr>
                <w:sz w:val="20"/>
                <w:szCs w:val="20"/>
              </w:rPr>
              <w:t>………………………………………………………………………………………………………………………</w:t>
            </w:r>
            <w:r w:rsidR="00363588">
              <w:rPr>
                <w:sz w:val="20"/>
                <w:szCs w:val="20"/>
              </w:rPr>
              <w:t>………</w:t>
            </w:r>
            <w:r>
              <w:rPr>
                <w:sz w:val="20"/>
                <w:szCs w:val="20"/>
              </w:rPr>
              <w:t>.</w:t>
            </w:r>
          </w:p>
        </w:tc>
      </w:tr>
      <w:tr w:rsidR="001A4007" w:rsidRPr="00363588" w14:paraId="78E399F1" w14:textId="77777777">
        <w:tc>
          <w:tcPr>
            <w:tcW w:w="10155" w:type="dxa"/>
            <w:gridSpan w:val="2"/>
            <w:tcBorders>
              <w:top w:val="single" w:sz="4" w:space="0" w:color="auto"/>
              <w:left w:val="single" w:sz="4" w:space="0" w:color="auto"/>
              <w:bottom w:val="single" w:sz="4" w:space="0" w:color="auto"/>
              <w:right w:val="single" w:sz="4" w:space="0" w:color="auto"/>
            </w:tcBorders>
          </w:tcPr>
          <w:p w14:paraId="57A89186" w14:textId="3A2D288C" w:rsidR="001A4007" w:rsidRPr="00363588" w:rsidRDefault="008B6A9C" w:rsidP="007C19BF">
            <w:pPr>
              <w:widowControl w:val="0"/>
              <w:autoSpaceDE w:val="0"/>
              <w:autoSpaceDN w:val="0"/>
              <w:adjustRightInd w:val="0"/>
              <w:spacing w:before="40" w:after="20"/>
              <w:jc w:val="center"/>
              <w:rPr>
                <w:sz w:val="20"/>
                <w:szCs w:val="20"/>
              </w:rPr>
            </w:pPr>
            <w:r w:rsidRPr="006D2EFD">
              <w:rPr>
                <w:b/>
                <w:bCs/>
                <w:sz w:val="20"/>
                <w:szCs w:val="20"/>
                <w:lang w:val="en-GB"/>
              </w:rPr>
              <w:t>III. Data regarding the requested assistance</w:t>
            </w:r>
          </w:p>
        </w:tc>
      </w:tr>
      <w:tr w:rsidR="001A4007" w:rsidRPr="00363588" w14:paraId="7A14FAFD" w14:textId="77777777">
        <w:tc>
          <w:tcPr>
            <w:tcW w:w="10155" w:type="dxa"/>
            <w:gridSpan w:val="2"/>
            <w:tcBorders>
              <w:top w:val="single" w:sz="4" w:space="0" w:color="auto"/>
              <w:left w:val="single" w:sz="4" w:space="0" w:color="auto"/>
              <w:bottom w:val="single" w:sz="4" w:space="0" w:color="auto"/>
              <w:right w:val="single" w:sz="4" w:space="0" w:color="auto"/>
            </w:tcBorders>
          </w:tcPr>
          <w:p w14:paraId="4E95B1B4" w14:textId="2E66F450" w:rsidR="001A4007" w:rsidRPr="00363588" w:rsidRDefault="008B6A9C" w:rsidP="004C4AEE">
            <w:pPr>
              <w:widowControl w:val="0"/>
              <w:autoSpaceDE w:val="0"/>
              <w:autoSpaceDN w:val="0"/>
              <w:adjustRightInd w:val="0"/>
              <w:spacing w:before="40" w:after="20"/>
              <w:jc w:val="both"/>
              <w:rPr>
                <w:sz w:val="20"/>
                <w:szCs w:val="20"/>
              </w:rPr>
            </w:pPr>
            <w:r w:rsidRPr="006D2EFD">
              <w:rPr>
                <w:sz w:val="20"/>
                <w:szCs w:val="20"/>
                <w:lang w:val="en-GB"/>
              </w:rPr>
              <w:t>Every victim is entitled to assistance from the victim support service in resolving legal, social, child protection, healthcare, social security, employment, or any other issues arising from the criminal offence/misdemeanour against property (assertion of interest).</w:t>
            </w:r>
          </w:p>
          <w:p w14:paraId="5FCF29AB" w14:textId="77777777" w:rsidR="007D04E9" w:rsidRPr="00363588" w:rsidRDefault="007D04E9" w:rsidP="004C4AEE">
            <w:pPr>
              <w:widowControl w:val="0"/>
              <w:autoSpaceDE w:val="0"/>
              <w:autoSpaceDN w:val="0"/>
              <w:adjustRightInd w:val="0"/>
              <w:spacing w:before="40" w:after="20"/>
              <w:jc w:val="both"/>
              <w:rPr>
                <w:sz w:val="20"/>
                <w:szCs w:val="20"/>
              </w:rPr>
            </w:pPr>
          </w:p>
          <w:p w14:paraId="24FCB7AA" w14:textId="22B030F2" w:rsidR="008B6A9C" w:rsidRPr="006D2EFD" w:rsidRDefault="008B6A9C" w:rsidP="008B6A9C">
            <w:pPr>
              <w:widowControl w:val="0"/>
              <w:autoSpaceDE w:val="0"/>
              <w:autoSpaceDN w:val="0"/>
              <w:adjustRightInd w:val="0"/>
              <w:spacing w:before="40" w:after="20"/>
              <w:rPr>
                <w:sz w:val="20"/>
                <w:szCs w:val="20"/>
                <w:lang w:val="en-GB"/>
              </w:rPr>
            </w:pPr>
            <w:r w:rsidRPr="006D2EFD">
              <w:rPr>
                <w:sz w:val="20"/>
                <w:szCs w:val="20"/>
                <w:lang w:val="en-GB"/>
              </w:rPr>
              <w:t>Furthermore, the victim is entitled to have the victim support service assist them in resolving legal matters related to the criminal offence or misdemeanour against property. In cases of need, the victim support service facilitates access to legal aid</w:t>
            </w:r>
            <w:r w:rsidR="00AC7FB2">
              <w:rPr>
                <w:sz w:val="20"/>
                <w:szCs w:val="20"/>
                <w:lang w:val="en-GB"/>
              </w:rPr>
              <w:t xml:space="preserve"> </w:t>
            </w:r>
            <w:r w:rsidRPr="006D2EFD">
              <w:rPr>
                <w:sz w:val="20"/>
                <w:szCs w:val="20"/>
                <w:lang w:val="en-GB"/>
              </w:rPr>
              <w:t>by providing a certificate of victim status.</w:t>
            </w:r>
          </w:p>
          <w:p w14:paraId="1E6F5C83" w14:textId="4AC6C4D8" w:rsidR="007E4AD3" w:rsidRPr="00363588" w:rsidRDefault="008B6A9C" w:rsidP="008B6A9C">
            <w:pPr>
              <w:widowControl w:val="0"/>
              <w:autoSpaceDE w:val="0"/>
              <w:autoSpaceDN w:val="0"/>
              <w:adjustRightInd w:val="0"/>
              <w:spacing w:before="40" w:after="20"/>
              <w:rPr>
                <w:sz w:val="20"/>
                <w:szCs w:val="20"/>
              </w:rPr>
            </w:pPr>
            <w:r w:rsidRPr="006D2EFD">
              <w:rPr>
                <w:sz w:val="20"/>
                <w:szCs w:val="20"/>
              </w:rPr>
              <w:lastRenderedPageBreak/>
              <w:t xml:space="preserve">The </w:t>
            </w:r>
            <w:proofErr w:type="spellStart"/>
            <w:r w:rsidRPr="006D2EFD">
              <w:rPr>
                <w:sz w:val="20"/>
                <w:szCs w:val="20"/>
              </w:rPr>
              <w:t>purpose</w:t>
            </w:r>
            <w:proofErr w:type="spellEnd"/>
            <w:r w:rsidRPr="006D2EFD">
              <w:rPr>
                <w:sz w:val="20"/>
                <w:szCs w:val="20"/>
              </w:rPr>
              <w:t xml:space="preserve"> of </w:t>
            </w:r>
            <w:proofErr w:type="spellStart"/>
            <w:r w:rsidRPr="006D2EFD">
              <w:rPr>
                <w:sz w:val="20"/>
                <w:szCs w:val="20"/>
              </w:rPr>
              <w:t>the</w:t>
            </w:r>
            <w:proofErr w:type="spellEnd"/>
            <w:r w:rsidRPr="006D2EFD">
              <w:rPr>
                <w:sz w:val="20"/>
                <w:szCs w:val="20"/>
              </w:rPr>
              <w:t xml:space="preserve"> </w:t>
            </w:r>
            <w:proofErr w:type="spellStart"/>
            <w:r w:rsidRPr="006D2EFD">
              <w:rPr>
                <w:sz w:val="20"/>
                <w:szCs w:val="20"/>
              </w:rPr>
              <w:t>requested</w:t>
            </w:r>
            <w:proofErr w:type="spellEnd"/>
            <w:r w:rsidRPr="006D2EFD">
              <w:rPr>
                <w:sz w:val="20"/>
                <w:szCs w:val="20"/>
              </w:rPr>
              <w:t xml:space="preserve"> </w:t>
            </w:r>
            <w:proofErr w:type="spellStart"/>
            <w:r w:rsidRPr="006D2EFD">
              <w:rPr>
                <w:sz w:val="20"/>
                <w:szCs w:val="20"/>
              </w:rPr>
              <w:t>immediate</w:t>
            </w:r>
            <w:proofErr w:type="spellEnd"/>
            <w:r w:rsidRPr="006D2EFD">
              <w:rPr>
                <w:sz w:val="20"/>
                <w:szCs w:val="20"/>
              </w:rPr>
              <w:t xml:space="preserve"> </w:t>
            </w:r>
            <w:proofErr w:type="spellStart"/>
            <w:r w:rsidRPr="006D2EFD">
              <w:rPr>
                <w:sz w:val="20"/>
                <w:szCs w:val="20"/>
              </w:rPr>
              <w:t>financial</w:t>
            </w:r>
            <w:proofErr w:type="spellEnd"/>
            <w:r w:rsidRPr="006D2EFD">
              <w:rPr>
                <w:sz w:val="20"/>
                <w:szCs w:val="20"/>
              </w:rPr>
              <w:t xml:space="preserve"> </w:t>
            </w:r>
            <w:proofErr w:type="spellStart"/>
            <w:r w:rsidRPr="006D2EFD">
              <w:rPr>
                <w:sz w:val="20"/>
                <w:szCs w:val="20"/>
              </w:rPr>
              <w:t>assistance</w:t>
            </w:r>
            <w:proofErr w:type="spellEnd"/>
            <w:r>
              <w:rPr>
                <w:sz w:val="20"/>
                <w:szCs w:val="20"/>
              </w:rPr>
              <w:t>:</w:t>
            </w:r>
          </w:p>
          <w:p w14:paraId="313CCDA8" w14:textId="77777777" w:rsidR="007E4AD3" w:rsidRPr="00363588" w:rsidRDefault="007E4AD3" w:rsidP="004C4AEE">
            <w:pPr>
              <w:widowControl w:val="0"/>
              <w:autoSpaceDE w:val="0"/>
              <w:autoSpaceDN w:val="0"/>
              <w:adjustRightInd w:val="0"/>
              <w:spacing w:before="40" w:after="20"/>
              <w:rPr>
                <w:sz w:val="20"/>
                <w:szCs w:val="20"/>
              </w:rPr>
            </w:pPr>
          </w:p>
          <w:p w14:paraId="17F62DDB" w14:textId="3CC9BEEA" w:rsidR="001A4007" w:rsidRPr="00363588" w:rsidRDefault="001A4007" w:rsidP="004C4AEE">
            <w:pPr>
              <w:widowControl w:val="0"/>
              <w:tabs>
                <w:tab w:val="left" w:pos="5343"/>
                <w:tab w:val="right" w:pos="9843"/>
              </w:tabs>
              <w:autoSpaceDE w:val="0"/>
              <w:autoSpaceDN w:val="0"/>
              <w:adjustRightInd w:val="0"/>
              <w:spacing w:before="40" w:after="20"/>
              <w:ind w:left="483"/>
              <w:jc w:val="both"/>
              <w:rPr>
                <w:sz w:val="20"/>
                <w:szCs w:val="20"/>
              </w:rPr>
            </w:pPr>
            <w:r w:rsidRPr="00232CDE">
              <w:rPr>
                <w:szCs w:val="16"/>
              </w:rPr>
              <w:t></w:t>
            </w:r>
            <w:r w:rsidRPr="00363588">
              <w:rPr>
                <w:sz w:val="16"/>
                <w:szCs w:val="16"/>
              </w:rPr>
              <w:t xml:space="preserve"> </w:t>
            </w:r>
            <w:r w:rsidR="008B6A9C" w:rsidRPr="006D2EFD">
              <w:rPr>
                <w:sz w:val="20"/>
                <w:szCs w:val="20"/>
                <w:lang w:val="en-GB"/>
              </w:rPr>
              <w:t>housing-related expenses</w:t>
            </w:r>
            <w:r w:rsidRPr="00363588">
              <w:rPr>
                <w:sz w:val="20"/>
                <w:szCs w:val="20"/>
              </w:rPr>
              <w:tab/>
            </w:r>
            <w:r w:rsidRPr="00232CDE">
              <w:t></w:t>
            </w:r>
            <w:r w:rsidRPr="00363588">
              <w:rPr>
                <w:sz w:val="16"/>
                <w:szCs w:val="16"/>
              </w:rPr>
              <w:t xml:space="preserve"> </w:t>
            </w:r>
            <w:r w:rsidR="008B6A9C" w:rsidRPr="006D2EFD">
              <w:rPr>
                <w:sz w:val="20"/>
                <w:szCs w:val="20"/>
                <w:lang w:val="en-GB"/>
              </w:rPr>
              <w:t>clothing-related expenses</w:t>
            </w:r>
          </w:p>
          <w:p w14:paraId="5A49EAFF" w14:textId="2D6AE9C4" w:rsidR="001A4007" w:rsidRPr="00363588" w:rsidRDefault="001A4007" w:rsidP="004C4AEE">
            <w:pPr>
              <w:widowControl w:val="0"/>
              <w:tabs>
                <w:tab w:val="left" w:pos="5343"/>
                <w:tab w:val="right" w:pos="9843"/>
              </w:tabs>
              <w:autoSpaceDE w:val="0"/>
              <w:autoSpaceDN w:val="0"/>
              <w:adjustRightInd w:val="0"/>
              <w:spacing w:before="120" w:after="20"/>
              <w:ind w:left="483"/>
              <w:jc w:val="both"/>
              <w:rPr>
                <w:sz w:val="20"/>
                <w:szCs w:val="20"/>
              </w:rPr>
            </w:pPr>
            <w:r w:rsidRPr="00232CDE">
              <w:t></w:t>
            </w:r>
            <w:r w:rsidRPr="00363588">
              <w:rPr>
                <w:sz w:val="16"/>
                <w:szCs w:val="16"/>
              </w:rPr>
              <w:t xml:space="preserve"> </w:t>
            </w:r>
            <w:r w:rsidR="008B6A9C" w:rsidRPr="006D2EFD">
              <w:rPr>
                <w:sz w:val="20"/>
                <w:szCs w:val="20"/>
                <w:lang w:val="en-GB"/>
              </w:rPr>
              <w:t>food-related expenses</w:t>
            </w:r>
            <w:r w:rsidRPr="00363588">
              <w:rPr>
                <w:sz w:val="20"/>
                <w:szCs w:val="20"/>
              </w:rPr>
              <w:tab/>
            </w:r>
            <w:r w:rsidRPr="00232CDE">
              <w:t></w:t>
            </w:r>
            <w:r w:rsidRPr="00363588">
              <w:rPr>
                <w:sz w:val="16"/>
                <w:szCs w:val="16"/>
              </w:rPr>
              <w:t xml:space="preserve"> </w:t>
            </w:r>
            <w:r w:rsidR="008B6A9C" w:rsidRPr="006D2EFD">
              <w:rPr>
                <w:sz w:val="20"/>
                <w:szCs w:val="20"/>
                <w:lang w:val="en-GB"/>
              </w:rPr>
              <w:t>travel-related expenses</w:t>
            </w:r>
          </w:p>
          <w:p w14:paraId="60C91A91" w14:textId="2E335F48" w:rsidR="001A4007" w:rsidRPr="00363588" w:rsidRDefault="001A4007" w:rsidP="004C4AEE">
            <w:pPr>
              <w:widowControl w:val="0"/>
              <w:tabs>
                <w:tab w:val="left" w:pos="5343"/>
                <w:tab w:val="right" w:pos="9843"/>
              </w:tabs>
              <w:autoSpaceDE w:val="0"/>
              <w:autoSpaceDN w:val="0"/>
              <w:adjustRightInd w:val="0"/>
              <w:spacing w:before="120" w:after="20"/>
              <w:ind w:left="483"/>
              <w:jc w:val="both"/>
              <w:rPr>
                <w:sz w:val="20"/>
                <w:szCs w:val="20"/>
              </w:rPr>
            </w:pPr>
            <w:r w:rsidRPr="00232CDE">
              <w:t></w:t>
            </w:r>
            <w:r w:rsidR="00232CDE">
              <w:t xml:space="preserve"> </w:t>
            </w:r>
            <w:r w:rsidR="008B6A9C" w:rsidRPr="006D2EFD">
              <w:rPr>
                <w:sz w:val="20"/>
                <w:szCs w:val="20"/>
                <w:lang w:val="en-GB"/>
              </w:rPr>
              <w:t>medical expenses</w:t>
            </w:r>
            <w:r w:rsidRPr="00363588">
              <w:rPr>
                <w:sz w:val="20"/>
                <w:szCs w:val="20"/>
              </w:rPr>
              <w:tab/>
            </w:r>
            <w:r w:rsidRPr="00232CDE">
              <w:t></w:t>
            </w:r>
            <w:r w:rsidRPr="00363588">
              <w:rPr>
                <w:sz w:val="16"/>
                <w:szCs w:val="16"/>
              </w:rPr>
              <w:t xml:space="preserve"> </w:t>
            </w:r>
            <w:r w:rsidR="008B6A9C" w:rsidRPr="006D2EFD">
              <w:rPr>
                <w:sz w:val="20"/>
                <w:szCs w:val="20"/>
                <w:lang w:val="en-GB"/>
              </w:rPr>
              <w:t>funeral expenses</w:t>
            </w:r>
          </w:p>
          <w:p w14:paraId="1E0D1607" w14:textId="77777777" w:rsidR="007D04E9" w:rsidRPr="00363588" w:rsidRDefault="007D04E9" w:rsidP="004C4AEE">
            <w:pPr>
              <w:widowControl w:val="0"/>
              <w:tabs>
                <w:tab w:val="right" w:leader="dot" w:pos="9582"/>
              </w:tabs>
              <w:autoSpaceDE w:val="0"/>
              <w:autoSpaceDN w:val="0"/>
              <w:adjustRightInd w:val="0"/>
              <w:spacing w:before="40" w:after="20"/>
              <w:rPr>
                <w:sz w:val="20"/>
                <w:szCs w:val="20"/>
              </w:rPr>
            </w:pPr>
          </w:p>
          <w:p w14:paraId="7712CCDA" w14:textId="7B7B231D" w:rsidR="001A4007" w:rsidRPr="00363588" w:rsidRDefault="008B6A9C" w:rsidP="004C4AEE">
            <w:pPr>
              <w:widowControl w:val="0"/>
              <w:tabs>
                <w:tab w:val="right" w:leader="dot" w:pos="9582"/>
              </w:tabs>
              <w:autoSpaceDE w:val="0"/>
              <w:autoSpaceDN w:val="0"/>
              <w:adjustRightInd w:val="0"/>
              <w:spacing w:before="40" w:after="20"/>
              <w:rPr>
                <w:sz w:val="20"/>
                <w:szCs w:val="20"/>
              </w:rPr>
            </w:pPr>
            <w:r w:rsidRPr="006D2EFD">
              <w:rPr>
                <w:sz w:val="20"/>
                <w:szCs w:val="20"/>
                <w:lang w:val="en-GB"/>
              </w:rPr>
              <w:t>reason, description of the crisis situation:</w:t>
            </w:r>
            <w:r w:rsidR="001A4007" w:rsidRPr="00363588">
              <w:rPr>
                <w:sz w:val="20"/>
                <w:szCs w:val="20"/>
              </w:rPr>
              <w:tab/>
            </w:r>
          </w:p>
          <w:p w14:paraId="2749BDE2" w14:textId="77777777" w:rsidR="001A4007" w:rsidRPr="00363588"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53065626" w14:textId="77777777" w:rsidR="001A4007" w:rsidRPr="00363588"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3523E1D9" w14:textId="77777777" w:rsidR="001A4007" w:rsidRPr="00363588"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3C9C06D7" w14:textId="77777777" w:rsidR="001A4007" w:rsidRPr="00363588"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48BF4B1C" w14:textId="77777777" w:rsidR="001A4007" w:rsidRPr="00363588"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6DB14550" w14:textId="77777777" w:rsidR="001A4007" w:rsidRPr="00363588"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44BD0D97" w14:textId="77777777" w:rsidR="001A4007" w:rsidRDefault="001A4007" w:rsidP="007C19BF">
            <w:pPr>
              <w:widowControl w:val="0"/>
              <w:tabs>
                <w:tab w:val="right" w:leader="dot" w:pos="9582"/>
              </w:tabs>
              <w:autoSpaceDE w:val="0"/>
              <w:autoSpaceDN w:val="0"/>
              <w:adjustRightInd w:val="0"/>
              <w:spacing w:before="40" w:after="20"/>
              <w:rPr>
                <w:sz w:val="20"/>
                <w:szCs w:val="20"/>
              </w:rPr>
            </w:pPr>
            <w:r w:rsidRPr="00363588">
              <w:rPr>
                <w:sz w:val="20"/>
                <w:szCs w:val="20"/>
              </w:rPr>
              <w:tab/>
            </w:r>
          </w:p>
          <w:p w14:paraId="3170BD8F" w14:textId="77777777" w:rsidR="00E416A8" w:rsidRPr="0036358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4D24D8A9" w14:textId="77777777" w:rsidR="00E416A8" w:rsidRPr="0036358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1998B0B3" w14:textId="77777777" w:rsidR="00E416A8" w:rsidRPr="0036358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11BF8CAF" w14:textId="77777777" w:rsidR="00E416A8" w:rsidRPr="0036358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7C84DE40" w14:textId="77777777" w:rsidR="00E416A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1A4EC6DC" w14:textId="77777777" w:rsidR="00E416A8" w:rsidRPr="0036358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5B2FA59C" w14:textId="77777777" w:rsidR="00E416A8" w:rsidRPr="0036358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4DF13AA5" w14:textId="77777777" w:rsidR="00E416A8" w:rsidRDefault="00E416A8"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2F389776" w14:textId="29174DF8" w:rsidR="00F430B6" w:rsidRPr="00363588" w:rsidRDefault="00F430B6" w:rsidP="00E416A8">
            <w:pPr>
              <w:widowControl w:val="0"/>
              <w:tabs>
                <w:tab w:val="right" w:leader="dot" w:pos="9582"/>
              </w:tabs>
              <w:autoSpaceDE w:val="0"/>
              <w:autoSpaceDN w:val="0"/>
              <w:adjustRightInd w:val="0"/>
              <w:spacing w:before="40" w:after="20"/>
              <w:rPr>
                <w:sz w:val="20"/>
                <w:szCs w:val="20"/>
              </w:rPr>
            </w:pPr>
            <w:r w:rsidRPr="00363588">
              <w:rPr>
                <w:sz w:val="20"/>
                <w:szCs w:val="20"/>
              </w:rPr>
              <w:tab/>
            </w:r>
          </w:p>
          <w:p w14:paraId="23BF39B1" w14:textId="6AD8A2BE" w:rsidR="001A4007" w:rsidRPr="00363588" w:rsidRDefault="008B6A9C" w:rsidP="007C19BF">
            <w:pPr>
              <w:widowControl w:val="0"/>
              <w:autoSpaceDE w:val="0"/>
              <w:autoSpaceDN w:val="0"/>
              <w:adjustRightInd w:val="0"/>
              <w:spacing w:before="40" w:after="20"/>
              <w:rPr>
                <w:sz w:val="20"/>
                <w:szCs w:val="20"/>
              </w:rPr>
            </w:pPr>
            <w:r w:rsidRPr="006D2EFD">
              <w:rPr>
                <w:sz w:val="20"/>
                <w:szCs w:val="20"/>
                <w:lang w:val="en-GB"/>
              </w:rPr>
              <w:t>Immediate financial assistance may only be requested for extraordinary expenses that the victim is unable to cover due to the criminal offence/misdemeanour against property.</w:t>
            </w:r>
          </w:p>
        </w:tc>
      </w:tr>
      <w:tr w:rsidR="001A4007" w:rsidRPr="00363588" w14:paraId="7916E8C6" w14:textId="77777777">
        <w:tc>
          <w:tcPr>
            <w:tcW w:w="10155" w:type="dxa"/>
            <w:gridSpan w:val="2"/>
            <w:tcBorders>
              <w:top w:val="single" w:sz="4" w:space="0" w:color="auto"/>
              <w:left w:val="single" w:sz="4" w:space="0" w:color="auto"/>
              <w:bottom w:val="single" w:sz="4" w:space="0" w:color="auto"/>
              <w:right w:val="single" w:sz="4" w:space="0" w:color="auto"/>
            </w:tcBorders>
            <w:vAlign w:val="center"/>
          </w:tcPr>
          <w:p w14:paraId="11EDA4E3" w14:textId="68B7376C" w:rsidR="001A4007" w:rsidRPr="00363588" w:rsidRDefault="008B6A9C" w:rsidP="004C4AEE">
            <w:pPr>
              <w:widowControl w:val="0"/>
              <w:autoSpaceDE w:val="0"/>
              <w:autoSpaceDN w:val="0"/>
              <w:adjustRightInd w:val="0"/>
              <w:spacing w:before="40" w:after="20"/>
              <w:rPr>
                <w:sz w:val="20"/>
                <w:szCs w:val="20"/>
              </w:rPr>
            </w:pPr>
            <w:r w:rsidRPr="006D2EFD">
              <w:rPr>
                <w:sz w:val="20"/>
                <w:szCs w:val="20"/>
                <w:lang w:val="en-GB"/>
              </w:rPr>
              <w:lastRenderedPageBreak/>
              <w:t>Payment method for financial assistance:</w:t>
            </w:r>
          </w:p>
          <w:p w14:paraId="64DB5E5F" w14:textId="7A3ABF78" w:rsidR="007E4AD3" w:rsidRPr="00363588" w:rsidRDefault="001A4007" w:rsidP="004C4AEE">
            <w:pPr>
              <w:widowControl w:val="0"/>
              <w:autoSpaceDE w:val="0"/>
              <w:autoSpaceDN w:val="0"/>
              <w:adjustRightInd w:val="0"/>
              <w:spacing w:before="40" w:after="20"/>
              <w:rPr>
                <w:sz w:val="20"/>
                <w:szCs w:val="20"/>
              </w:rPr>
            </w:pPr>
            <w:r w:rsidRPr="00363588">
              <w:rPr>
                <w:sz w:val="16"/>
                <w:szCs w:val="16"/>
              </w:rPr>
              <w:t xml:space="preserve"> </w:t>
            </w:r>
            <w:r w:rsidR="008B6A9C" w:rsidRPr="006D2EFD">
              <w:rPr>
                <w:sz w:val="20"/>
                <w:szCs w:val="20"/>
                <w:lang w:val="en-GB"/>
              </w:rPr>
              <w:t>cash payment</w:t>
            </w:r>
          </w:p>
          <w:p w14:paraId="4EC04E68" w14:textId="5E1D148F" w:rsidR="001A4007" w:rsidRPr="00363588" w:rsidRDefault="001A4007" w:rsidP="004C4AEE">
            <w:pPr>
              <w:widowControl w:val="0"/>
              <w:autoSpaceDE w:val="0"/>
              <w:autoSpaceDN w:val="0"/>
              <w:adjustRightInd w:val="0"/>
              <w:spacing w:before="40" w:after="20"/>
              <w:rPr>
                <w:sz w:val="20"/>
                <w:szCs w:val="20"/>
              </w:rPr>
            </w:pPr>
            <w:r w:rsidRPr="00363588">
              <w:rPr>
                <w:sz w:val="16"/>
                <w:szCs w:val="16"/>
              </w:rPr>
              <w:t xml:space="preserve"> </w:t>
            </w:r>
            <w:proofErr w:type="gramStart"/>
            <w:r w:rsidR="008B6A9C" w:rsidRPr="006D2EFD">
              <w:rPr>
                <w:sz w:val="20"/>
                <w:szCs w:val="20"/>
                <w:lang w:val="en-GB"/>
              </w:rPr>
              <w:t>postal</w:t>
            </w:r>
            <w:proofErr w:type="gramEnd"/>
            <w:r w:rsidR="008B6A9C" w:rsidRPr="006D2EFD">
              <w:rPr>
                <w:sz w:val="20"/>
                <w:szCs w:val="20"/>
                <w:lang w:val="en-GB"/>
              </w:rPr>
              <w:t xml:space="preserve"> money order</w:t>
            </w:r>
            <w:r w:rsidR="008B6A9C">
              <w:rPr>
                <w:sz w:val="20"/>
                <w:szCs w:val="20"/>
              </w:rPr>
              <w:t xml:space="preserve"> </w:t>
            </w:r>
            <w:r w:rsidRPr="00363588">
              <w:rPr>
                <w:sz w:val="20"/>
                <w:szCs w:val="20"/>
              </w:rPr>
              <w:t>(</w:t>
            </w:r>
            <w:r w:rsidR="008B6A9C">
              <w:rPr>
                <w:sz w:val="20"/>
                <w:szCs w:val="20"/>
              </w:rPr>
              <w:t>address:..............................................................................................................................................</w:t>
            </w:r>
            <w:r w:rsidR="00AC7FB2">
              <w:rPr>
                <w:sz w:val="20"/>
                <w:szCs w:val="20"/>
              </w:rPr>
              <w:t>)</w:t>
            </w:r>
          </w:p>
          <w:p w14:paraId="428CDB33" w14:textId="24C60EB1" w:rsidR="001A4007" w:rsidRPr="00363588" w:rsidRDefault="001A4007" w:rsidP="004C4AEE">
            <w:pPr>
              <w:widowControl w:val="0"/>
              <w:autoSpaceDE w:val="0"/>
              <w:autoSpaceDN w:val="0"/>
              <w:adjustRightInd w:val="0"/>
              <w:spacing w:before="40" w:after="20"/>
              <w:rPr>
                <w:sz w:val="20"/>
                <w:szCs w:val="20"/>
              </w:rPr>
            </w:pPr>
            <w:r w:rsidRPr="00363588">
              <w:rPr>
                <w:sz w:val="16"/>
                <w:szCs w:val="16"/>
              </w:rPr>
              <w:t xml:space="preserve"> </w:t>
            </w:r>
            <w:r w:rsidR="008B6A9C" w:rsidRPr="006D2EFD">
              <w:rPr>
                <w:sz w:val="20"/>
                <w:szCs w:val="20"/>
                <w:lang w:val="en-GB"/>
              </w:rPr>
              <w:t>transfer to a personal bank account:</w:t>
            </w:r>
          </w:p>
          <w:p w14:paraId="30C21130" w14:textId="77777777" w:rsidR="007D04E9" w:rsidRPr="00363588" w:rsidRDefault="007D04E9" w:rsidP="007C19BF">
            <w:pPr>
              <w:widowControl w:val="0"/>
              <w:autoSpaceDE w:val="0"/>
              <w:autoSpaceDN w:val="0"/>
              <w:adjustRightInd w:val="0"/>
              <w:spacing w:before="40" w:after="20"/>
              <w:rPr>
                <w:sz w:val="20"/>
                <w:szCs w:val="20"/>
              </w:rPr>
            </w:pPr>
          </w:p>
          <w:p w14:paraId="201A3A3A" w14:textId="24E9E470" w:rsidR="001A4007" w:rsidRPr="00363588" w:rsidRDefault="008B6A9C" w:rsidP="007C19BF">
            <w:pPr>
              <w:widowControl w:val="0"/>
              <w:autoSpaceDE w:val="0"/>
              <w:autoSpaceDN w:val="0"/>
              <w:adjustRightInd w:val="0"/>
              <w:spacing w:before="40" w:after="20"/>
              <w:rPr>
                <w:sz w:val="20"/>
                <w:szCs w:val="20"/>
              </w:rPr>
            </w:pPr>
            <w:r w:rsidRPr="006D2EFD">
              <w:rPr>
                <w:sz w:val="20"/>
                <w:szCs w:val="20"/>
                <w:lang w:val="en-GB"/>
              </w:rPr>
              <w:t>Bank name</w:t>
            </w:r>
            <w:proofErr w:type="gramStart"/>
            <w:r w:rsidRPr="006D2EFD">
              <w:rPr>
                <w:sz w:val="20"/>
                <w:szCs w:val="20"/>
                <w:lang w:val="en-GB"/>
              </w:rPr>
              <w:t>:</w:t>
            </w:r>
            <w:r w:rsidR="001A4007" w:rsidRPr="00363588">
              <w:rPr>
                <w:sz w:val="20"/>
                <w:szCs w:val="20"/>
              </w:rPr>
              <w:t>.......................................................................................</w:t>
            </w:r>
            <w:r w:rsidR="00E416A8">
              <w:rPr>
                <w:sz w:val="20"/>
                <w:szCs w:val="20"/>
              </w:rPr>
              <w:t>.........................................</w:t>
            </w:r>
            <w:r>
              <w:rPr>
                <w:sz w:val="20"/>
                <w:szCs w:val="20"/>
              </w:rPr>
              <w:t>............................................</w:t>
            </w:r>
            <w:r w:rsidR="00AC7FB2">
              <w:rPr>
                <w:sz w:val="20"/>
                <w:szCs w:val="20"/>
              </w:rPr>
              <w:t>.,</w:t>
            </w:r>
            <w:proofErr w:type="gramEnd"/>
          </w:p>
          <w:p w14:paraId="29388A1B" w14:textId="1E62FBDB" w:rsidR="001A4007" w:rsidRPr="00363588" w:rsidRDefault="008B6A9C" w:rsidP="007C19BF">
            <w:pPr>
              <w:widowControl w:val="0"/>
              <w:autoSpaceDE w:val="0"/>
              <w:autoSpaceDN w:val="0"/>
              <w:adjustRightInd w:val="0"/>
              <w:spacing w:before="40" w:after="20"/>
              <w:rPr>
                <w:sz w:val="20"/>
                <w:szCs w:val="20"/>
              </w:rPr>
            </w:pPr>
            <w:r w:rsidRPr="006D2EFD">
              <w:rPr>
                <w:sz w:val="20"/>
                <w:szCs w:val="20"/>
                <w:lang w:val="en-GB"/>
              </w:rPr>
              <w:t>account number:</w:t>
            </w:r>
            <w:r w:rsidR="001A4007" w:rsidRPr="00363588">
              <w:rPr>
                <w:sz w:val="20"/>
                <w:szCs w:val="20"/>
              </w:rPr>
              <w:t xml:space="preserve"> </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44"/>
                <w:szCs w:val="20"/>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44"/>
                <w:szCs w:val="20"/>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r w:rsidR="001A4007" w:rsidRPr="00363588">
              <w:rPr>
                <w:sz w:val="36"/>
                <w:szCs w:val="16"/>
              </w:rPr>
              <w:t></w:t>
            </w:r>
          </w:p>
        </w:tc>
      </w:tr>
      <w:tr w:rsidR="001A4007" w:rsidRPr="00363588" w14:paraId="78A0BE1E" w14:textId="77777777">
        <w:tc>
          <w:tcPr>
            <w:tcW w:w="10155" w:type="dxa"/>
            <w:gridSpan w:val="2"/>
            <w:tcBorders>
              <w:top w:val="single" w:sz="4" w:space="0" w:color="auto"/>
              <w:left w:val="single" w:sz="4" w:space="0" w:color="auto"/>
              <w:bottom w:val="single" w:sz="4" w:space="0" w:color="auto"/>
              <w:right w:val="single" w:sz="4" w:space="0" w:color="auto"/>
            </w:tcBorders>
          </w:tcPr>
          <w:p w14:paraId="7EECF241" w14:textId="6895D5BA" w:rsidR="001A4007" w:rsidRPr="00363588" w:rsidRDefault="008B6A9C" w:rsidP="007C19BF">
            <w:pPr>
              <w:widowControl w:val="0"/>
              <w:autoSpaceDE w:val="0"/>
              <w:autoSpaceDN w:val="0"/>
              <w:adjustRightInd w:val="0"/>
              <w:spacing w:before="40" w:after="20"/>
              <w:jc w:val="center"/>
              <w:rPr>
                <w:b/>
                <w:bCs/>
                <w:sz w:val="20"/>
                <w:szCs w:val="20"/>
              </w:rPr>
            </w:pPr>
            <w:r w:rsidRPr="006D2EFD">
              <w:rPr>
                <w:b/>
                <w:bCs/>
                <w:sz w:val="20"/>
                <w:szCs w:val="20"/>
                <w:lang w:val="en-GB"/>
              </w:rPr>
              <w:t>IV. Annexes (title, number)</w:t>
            </w:r>
          </w:p>
          <w:p w14:paraId="6316B168" w14:textId="1D03316F" w:rsidR="007D04E9" w:rsidRPr="00363588" w:rsidRDefault="008B6A9C" w:rsidP="009E1F5C">
            <w:pPr>
              <w:widowControl w:val="0"/>
              <w:autoSpaceDE w:val="0"/>
              <w:autoSpaceDN w:val="0"/>
              <w:adjustRightInd w:val="0"/>
              <w:spacing w:before="40" w:after="20"/>
              <w:jc w:val="center"/>
              <w:rPr>
                <w:sz w:val="20"/>
                <w:szCs w:val="20"/>
              </w:rPr>
            </w:pPr>
            <w:r w:rsidRPr="006D2EFD">
              <w:rPr>
                <w:sz w:val="20"/>
                <w:szCs w:val="20"/>
                <w:lang w:val="en-GB"/>
              </w:rPr>
              <w:t>(Documents supporting/substantiating the crisis situation.)</w:t>
            </w:r>
          </w:p>
        </w:tc>
      </w:tr>
      <w:tr w:rsidR="001A4007" w:rsidRPr="00363588" w14:paraId="565732D0" w14:textId="77777777">
        <w:trPr>
          <w:trHeight w:val="290"/>
        </w:trPr>
        <w:tc>
          <w:tcPr>
            <w:tcW w:w="723" w:type="dxa"/>
            <w:vMerge w:val="restart"/>
            <w:tcBorders>
              <w:top w:val="single" w:sz="4" w:space="0" w:color="auto"/>
              <w:left w:val="single" w:sz="4" w:space="0" w:color="auto"/>
              <w:right w:val="single" w:sz="4" w:space="0" w:color="auto"/>
            </w:tcBorders>
            <w:vAlign w:val="center"/>
          </w:tcPr>
          <w:p w14:paraId="49AA6ED9" w14:textId="77777777" w:rsidR="001A4007" w:rsidRPr="00363588" w:rsidRDefault="001A4007" w:rsidP="007C19BF">
            <w:pPr>
              <w:widowControl w:val="0"/>
              <w:autoSpaceDE w:val="0"/>
              <w:autoSpaceDN w:val="0"/>
              <w:adjustRightInd w:val="0"/>
              <w:spacing w:before="40" w:after="20"/>
              <w:jc w:val="center"/>
              <w:rPr>
                <w:bCs/>
                <w:sz w:val="20"/>
                <w:szCs w:val="20"/>
              </w:rPr>
            </w:pPr>
            <w:r w:rsidRPr="00363588">
              <w:rPr>
                <w:bCs/>
                <w:sz w:val="20"/>
                <w:szCs w:val="20"/>
              </w:rPr>
              <w:t>1.</w:t>
            </w:r>
          </w:p>
          <w:p w14:paraId="2A6B4EAE" w14:textId="77777777" w:rsidR="001A4007" w:rsidRPr="00363588" w:rsidRDefault="001A4007" w:rsidP="007C19BF">
            <w:pPr>
              <w:widowControl w:val="0"/>
              <w:autoSpaceDE w:val="0"/>
              <w:autoSpaceDN w:val="0"/>
              <w:adjustRightInd w:val="0"/>
              <w:spacing w:before="40" w:after="20"/>
              <w:jc w:val="center"/>
              <w:rPr>
                <w:bCs/>
                <w:sz w:val="20"/>
                <w:szCs w:val="20"/>
              </w:rPr>
            </w:pPr>
            <w:r w:rsidRPr="00363588">
              <w:rPr>
                <w:bCs/>
                <w:sz w:val="20"/>
                <w:szCs w:val="20"/>
              </w:rPr>
              <w:t>2.</w:t>
            </w:r>
          </w:p>
          <w:p w14:paraId="71B62680" w14:textId="77777777" w:rsidR="001A4007" w:rsidRPr="00363588" w:rsidRDefault="001A4007" w:rsidP="007C19BF">
            <w:pPr>
              <w:widowControl w:val="0"/>
              <w:autoSpaceDE w:val="0"/>
              <w:autoSpaceDN w:val="0"/>
              <w:adjustRightInd w:val="0"/>
              <w:spacing w:before="40" w:after="20"/>
              <w:jc w:val="center"/>
              <w:rPr>
                <w:b/>
                <w:bCs/>
                <w:sz w:val="20"/>
                <w:szCs w:val="20"/>
              </w:rPr>
            </w:pPr>
            <w:r w:rsidRPr="00363588">
              <w:rPr>
                <w:bCs/>
                <w:sz w:val="20"/>
                <w:szCs w:val="20"/>
              </w:rPr>
              <w:t>3</w:t>
            </w:r>
            <w:r w:rsidRPr="00363588">
              <w:rPr>
                <w:b/>
                <w:bCs/>
                <w:sz w:val="20"/>
                <w:szCs w:val="20"/>
              </w:rPr>
              <w:t>.</w:t>
            </w:r>
          </w:p>
        </w:tc>
        <w:tc>
          <w:tcPr>
            <w:tcW w:w="9432" w:type="dxa"/>
            <w:tcBorders>
              <w:top w:val="single" w:sz="4" w:space="0" w:color="auto"/>
              <w:left w:val="single" w:sz="4" w:space="0" w:color="auto"/>
              <w:right w:val="single" w:sz="4" w:space="0" w:color="auto"/>
            </w:tcBorders>
          </w:tcPr>
          <w:p w14:paraId="73EFECAA" w14:textId="77777777" w:rsidR="001A4007" w:rsidRPr="00363588" w:rsidRDefault="001A4007" w:rsidP="007C19BF">
            <w:pPr>
              <w:widowControl w:val="0"/>
              <w:autoSpaceDE w:val="0"/>
              <w:autoSpaceDN w:val="0"/>
              <w:adjustRightInd w:val="0"/>
              <w:spacing w:before="40" w:after="20"/>
              <w:jc w:val="center"/>
              <w:rPr>
                <w:b/>
                <w:bCs/>
                <w:sz w:val="20"/>
                <w:szCs w:val="20"/>
              </w:rPr>
            </w:pPr>
          </w:p>
        </w:tc>
      </w:tr>
      <w:tr w:rsidR="001A4007" w:rsidRPr="00363588" w14:paraId="0D8CBAC8" w14:textId="77777777">
        <w:trPr>
          <w:trHeight w:val="290"/>
        </w:trPr>
        <w:tc>
          <w:tcPr>
            <w:tcW w:w="723" w:type="dxa"/>
            <w:vMerge/>
            <w:tcBorders>
              <w:left w:val="single" w:sz="4" w:space="0" w:color="auto"/>
              <w:right w:val="single" w:sz="4" w:space="0" w:color="auto"/>
            </w:tcBorders>
          </w:tcPr>
          <w:p w14:paraId="6A45358B" w14:textId="77777777" w:rsidR="001A4007" w:rsidRPr="00363588" w:rsidRDefault="001A4007" w:rsidP="007C19BF">
            <w:pPr>
              <w:widowControl w:val="0"/>
              <w:autoSpaceDE w:val="0"/>
              <w:autoSpaceDN w:val="0"/>
              <w:adjustRightInd w:val="0"/>
              <w:spacing w:before="40" w:after="20"/>
              <w:jc w:val="center"/>
              <w:rPr>
                <w:b/>
                <w:bCs/>
                <w:sz w:val="20"/>
                <w:szCs w:val="20"/>
              </w:rPr>
            </w:pPr>
          </w:p>
        </w:tc>
        <w:tc>
          <w:tcPr>
            <w:tcW w:w="9432" w:type="dxa"/>
            <w:tcBorders>
              <w:top w:val="single" w:sz="4" w:space="0" w:color="auto"/>
              <w:left w:val="single" w:sz="4" w:space="0" w:color="auto"/>
              <w:right w:val="single" w:sz="4" w:space="0" w:color="auto"/>
            </w:tcBorders>
          </w:tcPr>
          <w:p w14:paraId="7C24097B" w14:textId="77777777" w:rsidR="001A4007" w:rsidRPr="00363588" w:rsidRDefault="001A4007" w:rsidP="007C19BF">
            <w:pPr>
              <w:widowControl w:val="0"/>
              <w:autoSpaceDE w:val="0"/>
              <w:autoSpaceDN w:val="0"/>
              <w:adjustRightInd w:val="0"/>
              <w:spacing w:before="40" w:after="20"/>
              <w:jc w:val="center"/>
              <w:rPr>
                <w:b/>
                <w:bCs/>
                <w:sz w:val="20"/>
                <w:szCs w:val="20"/>
              </w:rPr>
            </w:pPr>
          </w:p>
        </w:tc>
      </w:tr>
      <w:tr w:rsidR="001A4007" w:rsidRPr="00363588" w14:paraId="0C4253BB" w14:textId="77777777">
        <w:trPr>
          <w:trHeight w:val="290"/>
        </w:trPr>
        <w:tc>
          <w:tcPr>
            <w:tcW w:w="723" w:type="dxa"/>
            <w:vMerge/>
            <w:tcBorders>
              <w:left w:val="single" w:sz="4" w:space="0" w:color="auto"/>
              <w:right w:val="single" w:sz="4" w:space="0" w:color="auto"/>
            </w:tcBorders>
          </w:tcPr>
          <w:p w14:paraId="6AE65150" w14:textId="77777777" w:rsidR="001A4007" w:rsidRPr="00363588" w:rsidRDefault="001A4007" w:rsidP="007C19BF">
            <w:pPr>
              <w:widowControl w:val="0"/>
              <w:autoSpaceDE w:val="0"/>
              <w:autoSpaceDN w:val="0"/>
              <w:adjustRightInd w:val="0"/>
              <w:spacing w:before="40" w:after="20"/>
              <w:jc w:val="center"/>
              <w:rPr>
                <w:b/>
                <w:bCs/>
                <w:sz w:val="20"/>
                <w:szCs w:val="20"/>
              </w:rPr>
            </w:pPr>
          </w:p>
        </w:tc>
        <w:tc>
          <w:tcPr>
            <w:tcW w:w="9432" w:type="dxa"/>
            <w:tcBorders>
              <w:top w:val="single" w:sz="4" w:space="0" w:color="auto"/>
              <w:left w:val="single" w:sz="4" w:space="0" w:color="auto"/>
              <w:right w:val="single" w:sz="4" w:space="0" w:color="auto"/>
            </w:tcBorders>
          </w:tcPr>
          <w:p w14:paraId="20CA4EEB" w14:textId="77777777" w:rsidR="001A4007" w:rsidRPr="00363588" w:rsidRDefault="001A4007" w:rsidP="007C19BF">
            <w:pPr>
              <w:widowControl w:val="0"/>
              <w:autoSpaceDE w:val="0"/>
              <w:autoSpaceDN w:val="0"/>
              <w:adjustRightInd w:val="0"/>
              <w:spacing w:before="40" w:after="20"/>
              <w:jc w:val="center"/>
              <w:rPr>
                <w:b/>
                <w:bCs/>
                <w:sz w:val="20"/>
                <w:szCs w:val="20"/>
              </w:rPr>
            </w:pPr>
          </w:p>
        </w:tc>
      </w:tr>
      <w:tr w:rsidR="001A4007" w:rsidRPr="00363588" w14:paraId="0BF0E8B4" w14:textId="77777777">
        <w:tc>
          <w:tcPr>
            <w:tcW w:w="10155" w:type="dxa"/>
            <w:gridSpan w:val="2"/>
            <w:tcBorders>
              <w:top w:val="single" w:sz="4" w:space="0" w:color="auto"/>
              <w:left w:val="single" w:sz="4" w:space="0" w:color="auto"/>
              <w:bottom w:val="single" w:sz="4" w:space="0" w:color="auto"/>
              <w:right w:val="single" w:sz="4" w:space="0" w:color="auto"/>
            </w:tcBorders>
          </w:tcPr>
          <w:p w14:paraId="6792F5E9" w14:textId="5E0537F9" w:rsidR="001A4007" w:rsidRPr="00363588" w:rsidRDefault="008B6A9C" w:rsidP="007C19BF">
            <w:pPr>
              <w:widowControl w:val="0"/>
              <w:autoSpaceDE w:val="0"/>
              <w:autoSpaceDN w:val="0"/>
              <w:adjustRightInd w:val="0"/>
              <w:spacing w:before="40" w:after="20"/>
              <w:jc w:val="center"/>
              <w:rPr>
                <w:sz w:val="20"/>
                <w:szCs w:val="20"/>
              </w:rPr>
            </w:pPr>
            <w:r w:rsidRPr="006D2EFD">
              <w:rPr>
                <w:b/>
                <w:bCs/>
                <w:sz w:val="20"/>
                <w:szCs w:val="20"/>
                <w:lang w:val="en-GB"/>
              </w:rPr>
              <w:t>V. Declarations</w:t>
            </w:r>
          </w:p>
        </w:tc>
      </w:tr>
      <w:tr w:rsidR="001A4007" w:rsidRPr="00363588" w14:paraId="75924E0E" w14:textId="77777777" w:rsidTr="00AC7FB2">
        <w:trPr>
          <w:trHeight w:val="4859"/>
        </w:trPr>
        <w:tc>
          <w:tcPr>
            <w:tcW w:w="10155" w:type="dxa"/>
            <w:gridSpan w:val="2"/>
            <w:tcBorders>
              <w:top w:val="single" w:sz="4" w:space="0" w:color="auto"/>
              <w:left w:val="single" w:sz="4" w:space="0" w:color="auto"/>
              <w:bottom w:val="single" w:sz="4" w:space="0" w:color="auto"/>
              <w:right w:val="single" w:sz="4" w:space="0" w:color="auto"/>
            </w:tcBorders>
          </w:tcPr>
          <w:p w14:paraId="341BFAF0" w14:textId="42F97D10" w:rsidR="001A4007" w:rsidRPr="00363588" w:rsidRDefault="00AC7FB2" w:rsidP="009E1F5C">
            <w:pPr>
              <w:pStyle w:val="Listaszerbekezds"/>
              <w:widowControl w:val="0"/>
              <w:numPr>
                <w:ilvl w:val="0"/>
                <w:numId w:val="3"/>
              </w:numPr>
              <w:autoSpaceDE w:val="0"/>
              <w:autoSpaceDN w:val="0"/>
              <w:adjustRightInd w:val="0"/>
              <w:spacing w:before="40" w:after="20"/>
              <w:ind w:left="293" w:hanging="284"/>
              <w:jc w:val="both"/>
              <w:rPr>
                <w:sz w:val="20"/>
                <w:szCs w:val="20"/>
              </w:rPr>
            </w:pPr>
            <w:r w:rsidRPr="006D2EFD">
              <w:rPr>
                <w:sz w:val="20"/>
                <w:szCs w:val="20"/>
                <w:lang w:val="en-GB"/>
              </w:rPr>
              <w:t xml:space="preserve">I declare that </w:t>
            </w:r>
            <w:r w:rsidRPr="006D2EFD">
              <w:rPr>
                <w:b/>
                <w:sz w:val="20"/>
                <w:szCs w:val="20"/>
                <w:lang w:val="en-GB"/>
              </w:rPr>
              <w:t xml:space="preserve">I am / am not </w:t>
            </w:r>
            <w:r w:rsidRPr="006D2EFD">
              <w:rPr>
                <w:sz w:val="20"/>
                <w:szCs w:val="20"/>
                <w:lang w:val="en-GB"/>
              </w:rPr>
              <w:t>subject to any repayment obligations for previously received financial victim support.</w:t>
            </w:r>
          </w:p>
          <w:p w14:paraId="30768FD9" w14:textId="3DF62037" w:rsidR="001A4007" w:rsidRPr="00363588" w:rsidRDefault="00AC7FB2" w:rsidP="009E1F5C">
            <w:pPr>
              <w:pStyle w:val="Listaszerbekezds"/>
              <w:widowControl w:val="0"/>
              <w:numPr>
                <w:ilvl w:val="0"/>
                <w:numId w:val="3"/>
              </w:numPr>
              <w:autoSpaceDE w:val="0"/>
              <w:autoSpaceDN w:val="0"/>
              <w:adjustRightInd w:val="0"/>
              <w:spacing w:before="40" w:after="20"/>
              <w:ind w:left="293" w:hanging="284"/>
              <w:jc w:val="both"/>
              <w:rPr>
                <w:sz w:val="20"/>
                <w:szCs w:val="20"/>
              </w:rPr>
            </w:pPr>
            <w:r w:rsidRPr="006D2EFD">
              <w:rPr>
                <w:sz w:val="20"/>
                <w:szCs w:val="20"/>
                <w:lang w:val="en-GB"/>
              </w:rPr>
              <w:t xml:space="preserve">I declare that </w:t>
            </w:r>
            <w:r w:rsidRPr="006D2EFD">
              <w:rPr>
                <w:b/>
                <w:sz w:val="20"/>
                <w:szCs w:val="20"/>
                <w:lang w:val="en-GB"/>
              </w:rPr>
              <w:t>I have / have not</w:t>
            </w:r>
            <w:r w:rsidRPr="006D2EFD">
              <w:rPr>
                <w:sz w:val="20"/>
                <w:szCs w:val="20"/>
                <w:lang w:val="en-GB"/>
              </w:rPr>
              <w:t xml:space="preserve"> previously received financial support for the same criminal offence/misdemeanour against property under the same conditions.</w:t>
            </w:r>
          </w:p>
          <w:p w14:paraId="4F793652" w14:textId="20A67135" w:rsidR="001A4007" w:rsidRPr="00363588" w:rsidRDefault="00AC7FB2" w:rsidP="009E1F5C">
            <w:pPr>
              <w:pStyle w:val="Listaszerbekezds"/>
              <w:widowControl w:val="0"/>
              <w:numPr>
                <w:ilvl w:val="0"/>
                <w:numId w:val="3"/>
              </w:numPr>
              <w:autoSpaceDE w:val="0"/>
              <w:autoSpaceDN w:val="0"/>
              <w:adjustRightInd w:val="0"/>
              <w:spacing w:before="40" w:after="20"/>
              <w:ind w:left="293" w:hanging="284"/>
              <w:jc w:val="both"/>
              <w:rPr>
                <w:sz w:val="20"/>
                <w:szCs w:val="20"/>
              </w:rPr>
            </w:pPr>
            <w:r w:rsidRPr="006D2EFD">
              <w:rPr>
                <w:sz w:val="20"/>
                <w:szCs w:val="20"/>
                <w:lang w:val="en-GB"/>
              </w:rPr>
              <w:t xml:space="preserve">I declare that </w:t>
            </w:r>
            <w:r w:rsidRPr="006D2EFD">
              <w:rPr>
                <w:b/>
                <w:sz w:val="20"/>
                <w:szCs w:val="20"/>
                <w:lang w:val="en-GB"/>
              </w:rPr>
              <w:t>I am / am not</w:t>
            </w:r>
            <w:r w:rsidRPr="006D2EFD">
              <w:rPr>
                <w:sz w:val="20"/>
                <w:szCs w:val="20"/>
                <w:lang w:val="en-GB"/>
              </w:rPr>
              <w:t xml:space="preserve"> subject to any disqualification from assistance due to false statements or obstruction of review procedures.</w:t>
            </w:r>
          </w:p>
          <w:p w14:paraId="5E50AED4" w14:textId="4400476E" w:rsidR="009E1F5C" w:rsidRPr="00363588" w:rsidRDefault="00AC7FB2" w:rsidP="009E1F5C">
            <w:pPr>
              <w:pStyle w:val="Listaszerbekezds"/>
              <w:widowControl w:val="0"/>
              <w:numPr>
                <w:ilvl w:val="0"/>
                <w:numId w:val="3"/>
              </w:numPr>
              <w:autoSpaceDE w:val="0"/>
              <w:autoSpaceDN w:val="0"/>
              <w:adjustRightInd w:val="0"/>
              <w:spacing w:before="40" w:after="20"/>
              <w:ind w:left="293" w:hanging="284"/>
              <w:jc w:val="both"/>
              <w:rPr>
                <w:sz w:val="20"/>
                <w:szCs w:val="20"/>
              </w:rPr>
            </w:pPr>
            <w:r w:rsidRPr="006D2EFD">
              <w:rPr>
                <w:sz w:val="20"/>
                <w:szCs w:val="20"/>
                <w:lang w:val="en-GB"/>
              </w:rPr>
              <w:t xml:space="preserve">I declare that I have access to Client Gate+ or the DÁP mobile application, and I consent to electronic communication. </w:t>
            </w:r>
            <w:r w:rsidRPr="006D2EFD">
              <w:rPr>
                <w:b/>
                <w:sz w:val="20"/>
                <w:szCs w:val="20"/>
                <w:lang w:val="en-GB"/>
              </w:rPr>
              <w:t>Yes / No</w:t>
            </w:r>
            <w:r w:rsidR="009E1F5C" w:rsidRPr="00363588">
              <w:rPr>
                <w:sz w:val="20"/>
                <w:szCs w:val="20"/>
              </w:rPr>
              <w:t xml:space="preserve"> </w:t>
            </w:r>
          </w:p>
          <w:p w14:paraId="7EEADDF9" w14:textId="77777777" w:rsidR="00AC7FB2" w:rsidRPr="006D2EFD" w:rsidRDefault="00AC7FB2" w:rsidP="00AC7FB2">
            <w:pPr>
              <w:pStyle w:val="Listaszerbekezds"/>
              <w:ind w:left="290"/>
              <w:rPr>
                <w:i/>
                <w:sz w:val="20"/>
                <w:szCs w:val="20"/>
                <w:lang w:val="en-GB"/>
              </w:rPr>
            </w:pPr>
            <w:r w:rsidRPr="006D2EFD">
              <w:rPr>
                <w:i/>
                <w:sz w:val="20"/>
                <w:szCs w:val="20"/>
                <w:lang w:val="en-GB"/>
              </w:rPr>
              <w:t>If you have access to Client Gate+ or the DÁP application, you can also submit the application as follows:</w:t>
            </w:r>
          </w:p>
          <w:p w14:paraId="1352934B" w14:textId="77777777" w:rsidR="00AC7FB2" w:rsidRPr="006D2EFD" w:rsidRDefault="00AC7FB2" w:rsidP="00AC7FB2">
            <w:pPr>
              <w:pStyle w:val="Listaszerbekezds"/>
              <w:ind w:left="290"/>
              <w:rPr>
                <w:i/>
                <w:sz w:val="20"/>
                <w:szCs w:val="20"/>
                <w:lang w:val="en-GB"/>
              </w:rPr>
            </w:pPr>
            <w:r w:rsidRPr="006D2EFD">
              <w:rPr>
                <w:i/>
                <w:sz w:val="20"/>
                <w:szCs w:val="20"/>
                <w:lang w:val="en-GB"/>
              </w:rPr>
              <w:t>After logging in to e-</w:t>
            </w:r>
            <w:proofErr w:type="spellStart"/>
            <w:r w:rsidRPr="006D2EFD">
              <w:rPr>
                <w:i/>
                <w:sz w:val="20"/>
                <w:szCs w:val="20"/>
                <w:lang w:val="en-GB"/>
              </w:rPr>
              <w:t>Papír</w:t>
            </w:r>
            <w:proofErr w:type="spellEnd"/>
            <w:r w:rsidRPr="006D2EFD">
              <w:rPr>
                <w:i/>
                <w:sz w:val="20"/>
                <w:szCs w:val="20"/>
                <w:lang w:val="en-GB"/>
              </w:rPr>
              <w:t>, please provide the following information on the displayed form:</w:t>
            </w:r>
          </w:p>
          <w:p w14:paraId="61E96535" w14:textId="77777777" w:rsidR="00AC7FB2" w:rsidRPr="006D2EFD" w:rsidRDefault="00AC7FB2" w:rsidP="00AC7FB2">
            <w:pPr>
              <w:pStyle w:val="Listaszerbekezds"/>
              <w:ind w:left="290"/>
              <w:rPr>
                <w:i/>
                <w:sz w:val="20"/>
                <w:szCs w:val="20"/>
                <w:lang w:val="en-GB"/>
              </w:rPr>
            </w:pPr>
            <w:r w:rsidRPr="006D2EFD">
              <w:rPr>
                <w:i/>
                <w:sz w:val="20"/>
                <w:szCs w:val="20"/>
                <w:lang w:val="en-GB"/>
              </w:rPr>
              <w:t>Subject group: Government office matters</w:t>
            </w:r>
          </w:p>
          <w:p w14:paraId="51DC8E99" w14:textId="77777777" w:rsidR="00AC7FB2" w:rsidRPr="006D2EFD" w:rsidRDefault="00AC7FB2" w:rsidP="00AC7FB2">
            <w:pPr>
              <w:pStyle w:val="Listaszerbekezds"/>
              <w:ind w:left="290"/>
              <w:rPr>
                <w:i/>
                <w:sz w:val="20"/>
                <w:szCs w:val="20"/>
                <w:lang w:val="en-GB"/>
              </w:rPr>
            </w:pPr>
            <w:r w:rsidRPr="006D2EFD">
              <w:rPr>
                <w:i/>
                <w:sz w:val="20"/>
                <w:szCs w:val="20"/>
                <w:lang w:val="en-GB"/>
              </w:rPr>
              <w:t>Case type: Tasks related to victim support and legal aid</w:t>
            </w:r>
          </w:p>
          <w:p w14:paraId="15577673" w14:textId="77777777" w:rsidR="00AC7FB2" w:rsidRPr="006D2EFD" w:rsidRDefault="00AC7FB2" w:rsidP="00AC7FB2">
            <w:pPr>
              <w:pStyle w:val="Listaszerbekezds"/>
              <w:ind w:left="290"/>
              <w:rPr>
                <w:i/>
                <w:sz w:val="20"/>
                <w:szCs w:val="20"/>
                <w:lang w:val="en-GB"/>
              </w:rPr>
            </w:pPr>
            <w:r w:rsidRPr="006D2EFD">
              <w:rPr>
                <w:i/>
                <w:sz w:val="20"/>
                <w:szCs w:val="20"/>
                <w:lang w:val="en-GB"/>
              </w:rPr>
              <w:t>Recipient: Budapest Capital Government Office / [_________] County Government Office</w:t>
            </w:r>
          </w:p>
          <w:p w14:paraId="42989D64" w14:textId="5767DEB6" w:rsidR="009E1F5C" w:rsidRPr="00363588" w:rsidRDefault="00AC7FB2" w:rsidP="00AC7FB2">
            <w:pPr>
              <w:pStyle w:val="Listaszerbekezds"/>
              <w:widowControl w:val="0"/>
              <w:autoSpaceDE w:val="0"/>
              <w:autoSpaceDN w:val="0"/>
              <w:adjustRightInd w:val="0"/>
              <w:spacing w:before="40" w:after="20"/>
              <w:ind w:left="290"/>
              <w:jc w:val="both"/>
              <w:rPr>
                <w:i/>
                <w:sz w:val="20"/>
                <w:szCs w:val="20"/>
              </w:rPr>
            </w:pPr>
            <w:r w:rsidRPr="006D2EFD">
              <w:rPr>
                <w:i/>
                <w:sz w:val="20"/>
                <w:szCs w:val="20"/>
                <w:lang w:val="en-GB"/>
              </w:rPr>
              <w:t>Please check the Notification repository of your personal Client Gate after sending, as the authority will always send its reply there.</w:t>
            </w:r>
          </w:p>
          <w:p w14:paraId="73DAE323" w14:textId="5405C2FF" w:rsidR="001A4007" w:rsidRPr="00363588" w:rsidRDefault="008B6A9C" w:rsidP="009E1F5C">
            <w:pPr>
              <w:pStyle w:val="Listaszerbekezds"/>
              <w:widowControl w:val="0"/>
              <w:numPr>
                <w:ilvl w:val="0"/>
                <w:numId w:val="3"/>
              </w:numPr>
              <w:autoSpaceDE w:val="0"/>
              <w:autoSpaceDN w:val="0"/>
              <w:adjustRightInd w:val="0"/>
              <w:spacing w:before="40" w:after="20"/>
              <w:ind w:left="293" w:hanging="284"/>
              <w:jc w:val="both"/>
              <w:rPr>
                <w:sz w:val="20"/>
                <w:szCs w:val="20"/>
              </w:rPr>
            </w:pPr>
            <w:proofErr w:type="spellStart"/>
            <w:r>
              <w:rPr>
                <w:sz w:val="20"/>
                <w:szCs w:val="20"/>
              </w:rPr>
              <w:t>Other</w:t>
            </w:r>
            <w:proofErr w:type="spellEnd"/>
            <w:r>
              <w:rPr>
                <w:sz w:val="20"/>
                <w:szCs w:val="20"/>
              </w:rPr>
              <w:t xml:space="preserve"> </w:t>
            </w:r>
            <w:proofErr w:type="spellStart"/>
            <w:r>
              <w:rPr>
                <w:sz w:val="20"/>
                <w:szCs w:val="20"/>
              </w:rPr>
              <w:t>remarks</w:t>
            </w:r>
            <w:proofErr w:type="spellEnd"/>
            <w:proofErr w:type="gramStart"/>
            <w:r w:rsidR="001A4007" w:rsidRPr="00363588">
              <w:rPr>
                <w:sz w:val="20"/>
                <w:szCs w:val="20"/>
              </w:rPr>
              <w:t>:</w:t>
            </w:r>
            <w:r>
              <w:rPr>
                <w:sz w:val="20"/>
                <w:szCs w:val="20"/>
              </w:rPr>
              <w:t>……</w:t>
            </w:r>
            <w:r w:rsidR="009E1F5C" w:rsidRPr="00363588">
              <w:rPr>
                <w:sz w:val="20"/>
                <w:szCs w:val="20"/>
              </w:rPr>
              <w:t>……………………………………………………………………………………………………...</w:t>
            </w:r>
            <w:proofErr w:type="gramEnd"/>
          </w:p>
          <w:p w14:paraId="2F489F71" w14:textId="77777777" w:rsidR="001A4007" w:rsidRPr="00363588" w:rsidRDefault="009E1F5C" w:rsidP="007C19BF">
            <w:pPr>
              <w:widowControl w:val="0"/>
              <w:tabs>
                <w:tab w:val="right" w:leader="dot" w:pos="9638"/>
              </w:tabs>
              <w:autoSpaceDE w:val="0"/>
              <w:autoSpaceDN w:val="0"/>
              <w:adjustRightInd w:val="0"/>
              <w:spacing w:before="40" w:after="20"/>
              <w:rPr>
                <w:sz w:val="20"/>
                <w:szCs w:val="20"/>
              </w:rPr>
            </w:pPr>
            <w:r w:rsidRPr="00363588">
              <w:rPr>
                <w:sz w:val="20"/>
                <w:szCs w:val="20"/>
              </w:rPr>
              <w:tab/>
            </w:r>
          </w:p>
          <w:p w14:paraId="101970EB" w14:textId="77777777" w:rsidR="009E1F5C" w:rsidRPr="00363588" w:rsidRDefault="009E1F5C" w:rsidP="007C19BF">
            <w:pPr>
              <w:widowControl w:val="0"/>
              <w:tabs>
                <w:tab w:val="right" w:leader="dot" w:pos="9638"/>
              </w:tabs>
              <w:autoSpaceDE w:val="0"/>
              <w:autoSpaceDN w:val="0"/>
              <w:adjustRightInd w:val="0"/>
              <w:spacing w:before="40" w:after="20"/>
              <w:rPr>
                <w:sz w:val="20"/>
                <w:szCs w:val="20"/>
              </w:rPr>
            </w:pPr>
            <w:r w:rsidRPr="00363588">
              <w:rPr>
                <w:sz w:val="20"/>
                <w:szCs w:val="20"/>
              </w:rPr>
              <w:tab/>
            </w:r>
          </w:p>
          <w:p w14:paraId="3B0DAA0F" w14:textId="77777777" w:rsidR="001A4007" w:rsidRPr="00363588" w:rsidRDefault="009E1F5C" w:rsidP="009E1F5C">
            <w:pPr>
              <w:widowControl w:val="0"/>
              <w:tabs>
                <w:tab w:val="right" w:leader="dot" w:pos="9638"/>
              </w:tabs>
              <w:autoSpaceDE w:val="0"/>
              <w:autoSpaceDN w:val="0"/>
              <w:adjustRightInd w:val="0"/>
              <w:spacing w:before="40" w:after="20"/>
              <w:rPr>
                <w:sz w:val="20"/>
                <w:szCs w:val="20"/>
              </w:rPr>
            </w:pPr>
            <w:r w:rsidRPr="00363588">
              <w:rPr>
                <w:sz w:val="20"/>
                <w:szCs w:val="20"/>
              </w:rPr>
              <w:tab/>
            </w:r>
          </w:p>
          <w:p w14:paraId="57B1862A" w14:textId="77777777" w:rsidR="009E1F5C" w:rsidRDefault="009E1F5C" w:rsidP="009E1F5C">
            <w:pPr>
              <w:widowControl w:val="0"/>
              <w:tabs>
                <w:tab w:val="right" w:leader="dot" w:pos="9638"/>
              </w:tabs>
              <w:autoSpaceDE w:val="0"/>
              <w:autoSpaceDN w:val="0"/>
              <w:adjustRightInd w:val="0"/>
              <w:spacing w:before="40" w:after="20"/>
              <w:rPr>
                <w:sz w:val="20"/>
                <w:szCs w:val="20"/>
              </w:rPr>
            </w:pPr>
            <w:r w:rsidRPr="00363588">
              <w:rPr>
                <w:sz w:val="20"/>
                <w:szCs w:val="20"/>
              </w:rPr>
              <w:tab/>
            </w:r>
          </w:p>
          <w:p w14:paraId="1641CE41" w14:textId="4FB7DCEE" w:rsidR="00363588" w:rsidRPr="00232CDE" w:rsidRDefault="008B6A9C" w:rsidP="00232CDE">
            <w:pPr>
              <w:pStyle w:val="Listaszerbekezds"/>
              <w:widowControl w:val="0"/>
              <w:numPr>
                <w:ilvl w:val="0"/>
                <w:numId w:val="3"/>
              </w:numPr>
              <w:autoSpaceDE w:val="0"/>
              <w:autoSpaceDN w:val="0"/>
              <w:adjustRightInd w:val="0"/>
              <w:spacing w:before="40" w:after="20"/>
              <w:ind w:left="293" w:hanging="284"/>
              <w:jc w:val="both"/>
              <w:rPr>
                <w:sz w:val="20"/>
                <w:szCs w:val="20"/>
              </w:rPr>
            </w:pPr>
            <w:r w:rsidRPr="006D2EFD">
              <w:rPr>
                <w:sz w:val="20"/>
                <w:szCs w:val="20"/>
                <w:lang w:val="en-GB"/>
              </w:rPr>
              <w:t xml:space="preserve">The form was completed by a staff member of the victim support service at my request, in my presence. </w:t>
            </w:r>
            <w:r w:rsidRPr="006D2EFD">
              <w:rPr>
                <w:b/>
                <w:sz w:val="20"/>
                <w:szCs w:val="20"/>
                <w:lang w:val="en-GB"/>
              </w:rPr>
              <w:t>Yes / No</w:t>
            </w:r>
          </w:p>
        </w:tc>
      </w:tr>
    </w:tbl>
    <w:p w14:paraId="08C96301" w14:textId="77777777" w:rsidR="001A4007" w:rsidRPr="00363588" w:rsidRDefault="001A4007" w:rsidP="008565DA">
      <w:pPr>
        <w:autoSpaceDE w:val="0"/>
        <w:autoSpaceDN w:val="0"/>
        <w:adjustRightInd w:val="0"/>
        <w:jc w:val="both"/>
        <w:rPr>
          <w:sz w:val="20"/>
          <w:szCs w:val="20"/>
        </w:rPr>
      </w:pPr>
    </w:p>
    <w:p w14:paraId="5F233318" w14:textId="0806129F" w:rsidR="008B6A9C" w:rsidRPr="006D2EFD" w:rsidRDefault="008B6A9C" w:rsidP="008B6A9C">
      <w:pPr>
        <w:autoSpaceDE w:val="0"/>
        <w:autoSpaceDN w:val="0"/>
        <w:adjustRightInd w:val="0"/>
        <w:jc w:val="both"/>
        <w:rPr>
          <w:sz w:val="20"/>
          <w:szCs w:val="20"/>
          <w:lang w:val="en-GB"/>
        </w:rPr>
      </w:pPr>
      <w:r w:rsidRPr="006D2EFD">
        <w:rPr>
          <w:sz w:val="20"/>
          <w:szCs w:val="20"/>
          <w:lang w:val="en-GB"/>
        </w:rPr>
        <w:t>I declare under criminal liability that the statements I have made are true and accurate.</w:t>
      </w:r>
    </w:p>
    <w:p w14:paraId="484399C7" w14:textId="77777777" w:rsidR="001A4007" w:rsidRPr="00363588" w:rsidRDefault="001A4007" w:rsidP="008565DA">
      <w:pPr>
        <w:autoSpaceDE w:val="0"/>
        <w:autoSpaceDN w:val="0"/>
        <w:adjustRightInd w:val="0"/>
        <w:jc w:val="both"/>
        <w:rPr>
          <w:sz w:val="20"/>
          <w:szCs w:val="20"/>
        </w:rPr>
      </w:pPr>
    </w:p>
    <w:p w14:paraId="363E936B" w14:textId="23D1D25B" w:rsidR="008B6A9C" w:rsidRPr="00EC285D" w:rsidRDefault="00C560FF" w:rsidP="008B6A9C">
      <w:pPr>
        <w:autoSpaceDE w:val="0"/>
        <w:autoSpaceDN w:val="0"/>
        <w:adjustRightInd w:val="0"/>
        <w:jc w:val="both"/>
        <w:rPr>
          <w:b/>
          <w:sz w:val="20"/>
          <w:szCs w:val="20"/>
          <w:lang w:val="en-GB"/>
        </w:rPr>
      </w:pPr>
      <w:r w:rsidRPr="00EC285D">
        <w:rPr>
          <w:b/>
          <w:sz w:val="20"/>
          <w:szCs w:val="20"/>
          <w:lang w:val="en-GB"/>
        </w:rPr>
        <w:t>We would like to inform you that by signing this form, you consent to the processing of the data you have provided by the Capital and County Government Offices and the Ministry of Justice for the purpose of assessing and disbursing immediate financial assistance, to the extent necessary for these purposes.</w:t>
      </w:r>
    </w:p>
    <w:p w14:paraId="437FB763" w14:textId="77777777" w:rsidR="00C560FF" w:rsidRPr="006D2EFD" w:rsidRDefault="00C560FF" w:rsidP="008B6A9C">
      <w:pPr>
        <w:autoSpaceDE w:val="0"/>
        <w:autoSpaceDN w:val="0"/>
        <w:adjustRightInd w:val="0"/>
        <w:jc w:val="both"/>
        <w:rPr>
          <w:sz w:val="20"/>
          <w:szCs w:val="20"/>
          <w:lang w:val="en-GB"/>
        </w:rPr>
      </w:pPr>
    </w:p>
    <w:p w14:paraId="19AA36C2" w14:textId="77777777" w:rsidR="008B6A9C" w:rsidRPr="006D2EFD" w:rsidRDefault="008B6A9C" w:rsidP="008B6A9C">
      <w:pPr>
        <w:autoSpaceDE w:val="0"/>
        <w:autoSpaceDN w:val="0"/>
        <w:adjustRightInd w:val="0"/>
        <w:jc w:val="both"/>
        <w:rPr>
          <w:sz w:val="20"/>
          <w:szCs w:val="20"/>
          <w:lang w:val="en-GB"/>
        </w:rPr>
      </w:pPr>
      <w:r w:rsidRPr="006D2EFD">
        <w:rPr>
          <w:sz w:val="20"/>
          <w:szCs w:val="20"/>
          <w:lang w:val="en-GB"/>
        </w:rPr>
        <w:t xml:space="preserve">We inform you that, pursuant to Section 85 (6) of Act CL of 2016 on the Code of General Administrative Procedure, if grounds for declaring defence situation exist, or </w:t>
      </w:r>
      <w:r w:rsidRPr="00EC285D">
        <w:rPr>
          <w:b/>
          <w:sz w:val="20"/>
          <w:szCs w:val="20"/>
          <w:lang w:val="en-GB"/>
        </w:rPr>
        <w:t>in a life-threatening situation</w:t>
      </w:r>
      <w:r w:rsidRPr="006D2EFD">
        <w:rPr>
          <w:sz w:val="20"/>
          <w:szCs w:val="20"/>
          <w:lang w:val="en-GB"/>
        </w:rPr>
        <w:t xml:space="preserve">, </w:t>
      </w:r>
      <w:r w:rsidRPr="00EC285D">
        <w:rPr>
          <w:b/>
          <w:sz w:val="20"/>
          <w:szCs w:val="20"/>
          <w:lang w:val="en-GB"/>
        </w:rPr>
        <w:t>or</w:t>
      </w:r>
      <w:r w:rsidRPr="006D2EFD">
        <w:rPr>
          <w:sz w:val="20"/>
          <w:szCs w:val="20"/>
          <w:lang w:val="en-GB"/>
        </w:rPr>
        <w:t xml:space="preserve"> </w:t>
      </w:r>
      <w:r w:rsidRPr="00EC285D">
        <w:rPr>
          <w:b/>
          <w:sz w:val="20"/>
          <w:szCs w:val="20"/>
          <w:lang w:val="en-GB"/>
        </w:rPr>
        <w:t>in case of an event threatening to cause serious damage</w:t>
      </w:r>
      <w:r w:rsidRPr="006D2EFD">
        <w:rPr>
          <w:sz w:val="20"/>
          <w:szCs w:val="20"/>
          <w:lang w:val="en-GB"/>
        </w:rPr>
        <w:t xml:space="preserve">, </w:t>
      </w:r>
      <w:r w:rsidRPr="00EC285D">
        <w:rPr>
          <w:b/>
          <w:sz w:val="20"/>
          <w:szCs w:val="20"/>
          <w:lang w:val="en-GB"/>
        </w:rPr>
        <w:t>the authority</w:t>
      </w:r>
      <w:r w:rsidRPr="006D2EFD">
        <w:rPr>
          <w:sz w:val="20"/>
          <w:szCs w:val="20"/>
          <w:lang w:val="en-GB"/>
        </w:rPr>
        <w:t xml:space="preserve"> </w:t>
      </w:r>
      <w:r w:rsidRPr="00EC285D">
        <w:rPr>
          <w:b/>
          <w:sz w:val="20"/>
          <w:szCs w:val="20"/>
          <w:lang w:val="en-GB"/>
        </w:rPr>
        <w:t>shall communicate to the party the decision orally or through other means suitable for gaining knowledge of the content of the decision</w:t>
      </w:r>
      <w:r w:rsidRPr="006D2EFD">
        <w:rPr>
          <w:sz w:val="20"/>
          <w:szCs w:val="20"/>
          <w:lang w:val="en-GB"/>
        </w:rPr>
        <w:t>; the authority shall draw up a memorandum of this. The authority shall communicate the decision in writing ex post. In such cases, for the sole purpose of the calculation of the time limit for legal remedy, the day of the communication of the decision shall be the day of the communication in writing.</w:t>
      </w:r>
    </w:p>
    <w:p w14:paraId="1B1147CD" w14:textId="77777777" w:rsidR="001A4007" w:rsidRPr="00A24C0C" w:rsidRDefault="001A4007" w:rsidP="008565DA">
      <w:pPr>
        <w:autoSpaceDE w:val="0"/>
        <w:autoSpaceDN w:val="0"/>
        <w:adjustRightInd w:val="0"/>
        <w:jc w:val="both"/>
        <w:rPr>
          <w:sz w:val="20"/>
          <w:szCs w:val="20"/>
        </w:rPr>
      </w:pPr>
    </w:p>
    <w:p w14:paraId="396433F1" w14:textId="77777777" w:rsidR="008B6A9C" w:rsidRPr="00A24C0C" w:rsidRDefault="008B6A9C" w:rsidP="008B6A9C">
      <w:pPr>
        <w:autoSpaceDE w:val="0"/>
        <w:autoSpaceDN w:val="0"/>
        <w:adjustRightInd w:val="0"/>
        <w:jc w:val="both"/>
        <w:rPr>
          <w:sz w:val="20"/>
          <w:szCs w:val="20"/>
          <w:lang w:val="en-GB"/>
        </w:rPr>
      </w:pPr>
      <w:r w:rsidRPr="00A24C0C">
        <w:rPr>
          <w:sz w:val="20"/>
          <w:szCs w:val="20"/>
          <w:lang w:val="en-GB"/>
        </w:rPr>
        <w:t>Date: ...................</w:t>
      </w:r>
      <w:proofErr w:type="gramStart"/>
      <w:r w:rsidRPr="00A24C0C">
        <w:rPr>
          <w:sz w:val="20"/>
          <w:szCs w:val="20"/>
          <w:lang w:val="en-GB"/>
        </w:rPr>
        <w:t>, .......</w:t>
      </w:r>
      <w:proofErr w:type="gramEnd"/>
      <w:r w:rsidRPr="00A24C0C">
        <w:rPr>
          <w:sz w:val="20"/>
          <w:szCs w:val="20"/>
          <w:lang w:val="en-GB"/>
        </w:rPr>
        <w:t xml:space="preserve"> . </w:t>
      </w:r>
      <w:proofErr w:type="gramStart"/>
      <w:r w:rsidRPr="00A24C0C">
        <w:rPr>
          <w:sz w:val="20"/>
          <w:szCs w:val="20"/>
          <w:lang w:val="en-GB"/>
        </w:rPr>
        <w:t>year .............................</w:t>
      </w:r>
      <w:proofErr w:type="gramEnd"/>
      <w:r w:rsidRPr="00A24C0C">
        <w:rPr>
          <w:sz w:val="20"/>
          <w:szCs w:val="20"/>
          <w:lang w:val="en-GB"/>
        </w:rPr>
        <w:t xml:space="preserve"> </w:t>
      </w:r>
      <w:proofErr w:type="gramStart"/>
      <w:r w:rsidRPr="00A24C0C">
        <w:rPr>
          <w:sz w:val="20"/>
          <w:szCs w:val="20"/>
          <w:lang w:val="en-GB"/>
        </w:rPr>
        <w:t>month</w:t>
      </w:r>
      <w:proofErr w:type="gramEnd"/>
      <w:r w:rsidRPr="00A24C0C">
        <w:rPr>
          <w:sz w:val="20"/>
          <w:szCs w:val="20"/>
          <w:lang w:val="en-GB"/>
        </w:rPr>
        <w:t xml:space="preserve"> .......... day.</w:t>
      </w:r>
    </w:p>
    <w:p w14:paraId="54297DCA" w14:textId="77777777" w:rsidR="008B6A9C" w:rsidRPr="00A24C0C" w:rsidRDefault="008B6A9C" w:rsidP="008B6A9C">
      <w:pPr>
        <w:autoSpaceDE w:val="0"/>
        <w:autoSpaceDN w:val="0"/>
        <w:adjustRightInd w:val="0"/>
        <w:rPr>
          <w:sz w:val="20"/>
          <w:szCs w:val="20"/>
          <w:lang w:val="en-GB"/>
        </w:rPr>
      </w:pPr>
    </w:p>
    <w:p w14:paraId="56CB9509" w14:textId="77777777" w:rsidR="008B6A9C" w:rsidRPr="00A24C0C" w:rsidRDefault="008B6A9C" w:rsidP="008B6A9C">
      <w:pPr>
        <w:autoSpaceDE w:val="0"/>
        <w:autoSpaceDN w:val="0"/>
        <w:adjustRightInd w:val="0"/>
        <w:ind w:left="6237"/>
        <w:jc w:val="center"/>
        <w:rPr>
          <w:sz w:val="20"/>
          <w:szCs w:val="20"/>
          <w:lang w:val="en-GB"/>
        </w:rPr>
      </w:pPr>
      <w:r w:rsidRPr="00A24C0C">
        <w:rPr>
          <w:sz w:val="20"/>
          <w:szCs w:val="20"/>
          <w:lang w:val="en-GB"/>
        </w:rPr>
        <w:t>...............................................</w:t>
      </w:r>
    </w:p>
    <w:p w14:paraId="40E6B382" w14:textId="3A54EC35" w:rsidR="001A4007" w:rsidRPr="00A24C0C" w:rsidRDefault="008B6A9C" w:rsidP="00A24C0C">
      <w:pPr>
        <w:autoSpaceDE w:val="0"/>
        <w:autoSpaceDN w:val="0"/>
        <w:adjustRightInd w:val="0"/>
        <w:ind w:left="6237"/>
        <w:jc w:val="center"/>
        <w:rPr>
          <w:sz w:val="20"/>
          <w:szCs w:val="20"/>
          <w:lang w:val="en-GB"/>
        </w:rPr>
      </w:pPr>
      <w:proofErr w:type="gramStart"/>
      <w:r w:rsidRPr="00A24C0C">
        <w:rPr>
          <w:sz w:val="20"/>
          <w:szCs w:val="20"/>
          <w:lang w:val="en-GB"/>
        </w:rPr>
        <w:t>signature</w:t>
      </w:r>
      <w:proofErr w:type="gramEnd"/>
      <w:r w:rsidRPr="00A24C0C">
        <w:rPr>
          <w:sz w:val="20"/>
          <w:szCs w:val="20"/>
          <w:lang w:val="en-GB"/>
        </w:rPr>
        <w:t xml:space="preserve"> of applicant</w:t>
      </w:r>
      <w:bookmarkStart w:id="0" w:name="_GoBack"/>
      <w:bookmarkEnd w:id="0"/>
    </w:p>
    <w:sectPr w:rsidR="001A4007" w:rsidRPr="00A24C0C" w:rsidSect="00AE55A8">
      <w:pgSz w:w="11906" w:h="16838" w:code="9"/>
      <w:pgMar w:top="284" w:right="1418" w:bottom="284" w:left="902"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519"/>
    <w:multiLevelType w:val="hybridMultilevel"/>
    <w:tmpl w:val="8C004C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B6268DA"/>
    <w:multiLevelType w:val="hybridMultilevel"/>
    <w:tmpl w:val="BD8E8376"/>
    <w:lvl w:ilvl="0" w:tplc="ADA87A20">
      <w:start w:val="1"/>
      <w:numFmt w:val="decimal"/>
      <w:lvlText w:val="%1."/>
      <w:lvlJc w:val="left"/>
      <w:pPr>
        <w:tabs>
          <w:tab w:val="num" w:pos="416"/>
        </w:tabs>
        <w:ind w:left="416" w:hanging="360"/>
      </w:pPr>
      <w:rPr>
        <w:rFonts w:cs="Times New Roman"/>
        <w:b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 w15:restartNumberingAfterBreak="0">
    <w:nsid w:val="76B3758C"/>
    <w:multiLevelType w:val="hybridMultilevel"/>
    <w:tmpl w:val="ABD802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F8C654C"/>
    <w:multiLevelType w:val="hybridMultilevel"/>
    <w:tmpl w:val="ABD802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6F"/>
    <w:rsid w:val="00047AA0"/>
    <w:rsid w:val="00060901"/>
    <w:rsid w:val="00085DBB"/>
    <w:rsid w:val="000A349F"/>
    <w:rsid w:val="00133399"/>
    <w:rsid w:val="001A319D"/>
    <w:rsid w:val="001A4007"/>
    <w:rsid w:val="001D3D68"/>
    <w:rsid w:val="001D775B"/>
    <w:rsid w:val="001E1617"/>
    <w:rsid w:val="00232CDE"/>
    <w:rsid w:val="002358B3"/>
    <w:rsid w:val="00253681"/>
    <w:rsid w:val="00267C23"/>
    <w:rsid w:val="00273FD4"/>
    <w:rsid w:val="00292087"/>
    <w:rsid w:val="00292CE7"/>
    <w:rsid w:val="00295E10"/>
    <w:rsid w:val="00296550"/>
    <w:rsid w:val="002A02F9"/>
    <w:rsid w:val="002A596F"/>
    <w:rsid w:val="002B07F3"/>
    <w:rsid w:val="002C72D5"/>
    <w:rsid w:val="00311E19"/>
    <w:rsid w:val="00326C95"/>
    <w:rsid w:val="003305C4"/>
    <w:rsid w:val="00332BB6"/>
    <w:rsid w:val="00363588"/>
    <w:rsid w:val="00364B41"/>
    <w:rsid w:val="003A0F3C"/>
    <w:rsid w:val="003A1E83"/>
    <w:rsid w:val="003D08E2"/>
    <w:rsid w:val="004024A6"/>
    <w:rsid w:val="00434A64"/>
    <w:rsid w:val="004833AD"/>
    <w:rsid w:val="00487CF8"/>
    <w:rsid w:val="004969EA"/>
    <w:rsid w:val="004A0BA6"/>
    <w:rsid w:val="004C2801"/>
    <w:rsid w:val="004C4AEE"/>
    <w:rsid w:val="004E38AC"/>
    <w:rsid w:val="00552469"/>
    <w:rsid w:val="005675BF"/>
    <w:rsid w:val="005805E7"/>
    <w:rsid w:val="005B4D95"/>
    <w:rsid w:val="005D6220"/>
    <w:rsid w:val="005F0826"/>
    <w:rsid w:val="005F5BD9"/>
    <w:rsid w:val="006050FE"/>
    <w:rsid w:val="00612A9B"/>
    <w:rsid w:val="00631F52"/>
    <w:rsid w:val="00665417"/>
    <w:rsid w:val="006A13BE"/>
    <w:rsid w:val="006A745F"/>
    <w:rsid w:val="006B6623"/>
    <w:rsid w:val="006C3D5D"/>
    <w:rsid w:val="006D46F7"/>
    <w:rsid w:val="006E1B17"/>
    <w:rsid w:val="006E4BD9"/>
    <w:rsid w:val="007009F2"/>
    <w:rsid w:val="00712AE5"/>
    <w:rsid w:val="0072042F"/>
    <w:rsid w:val="00745876"/>
    <w:rsid w:val="00750FDA"/>
    <w:rsid w:val="007958E9"/>
    <w:rsid w:val="007C19BF"/>
    <w:rsid w:val="007D04E9"/>
    <w:rsid w:val="007E4AD3"/>
    <w:rsid w:val="007E57C4"/>
    <w:rsid w:val="007E704A"/>
    <w:rsid w:val="007F47E3"/>
    <w:rsid w:val="008565DA"/>
    <w:rsid w:val="00857D5D"/>
    <w:rsid w:val="00883BD8"/>
    <w:rsid w:val="008B6A9C"/>
    <w:rsid w:val="008C04D6"/>
    <w:rsid w:val="008D6875"/>
    <w:rsid w:val="008E35D3"/>
    <w:rsid w:val="00900189"/>
    <w:rsid w:val="0091017F"/>
    <w:rsid w:val="009228F8"/>
    <w:rsid w:val="00965517"/>
    <w:rsid w:val="009A1A6F"/>
    <w:rsid w:val="009B4D57"/>
    <w:rsid w:val="009B76A6"/>
    <w:rsid w:val="009D30BF"/>
    <w:rsid w:val="009E1F5C"/>
    <w:rsid w:val="009E7EAA"/>
    <w:rsid w:val="00A0048C"/>
    <w:rsid w:val="00A24C0C"/>
    <w:rsid w:val="00A347A6"/>
    <w:rsid w:val="00AA20EA"/>
    <w:rsid w:val="00AC7FB2"/>
    <w:rsid w:val="00AE55A8"/>
    <w:rsid w:val="00AF3436"/>
    <w:rsid w:val="00B4436F"/>
    <w:rsid w:val="00B868F5"/>
    <w:rsid w:val="00B86D8B"/>
    <w:rsid w:val="00B91266"/>
    <w:rsid w:val="00BC7290"/>
    <w:rsid w:val="00BF1B5A"/>
    <w:rsid w:val="00C25194"/>
    <w:rsid w:val="00C26FEE"/>
    <w:rsid w:val="00C560FF"/>
    <w:rsid w:val="00C8125F"/>
    <w:rsid w:val="00C87AF7"/>
    <w:rsid w:val="00CA3E94"/>
    <w:rsid w:val="00CF02ED"/>
    <w:rsid w:val="00D51DB2"/>
    <w:rsid w:val="00DB7644"/>
    <w:rsid w:val="00DD6B63"/>
    <w:rsid w:val="00DE6AC1"/>
    <w:rsid w:val="00DF4106"/>
    <w:rsid w:val="00E07AEA"/>
    <w:rsid w:val="00E20962"/>
    <w:rsid w:val="00E40750"/>
    <w:rsid w:val="00E416A8"/>
    <w:rsid w:val="00E755A9"/>
    <w:rsid w:val="00E85755"/>
    <w:rsid w:val="00EB752B"/>
    <w:rsid w:val="00EC285D"/>
    <w:rsid w:val="00F16E51"/>
    <w:rsid w:val="00F25B59"/>
    <w:rsid w:val="00F4184C"/>
    <w:rsid w:val="00F430B6"/>
    <w:rsid w:val="00F622EE"/>
    <w:rsid w:val="00FD02EE"/>
    <w:rsid w:val="00FE66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89852"/>
  <w15:docId w15:val="{9B72E2E0-C1A9-421F-8AEE-B50074F8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65D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267C23"/>
    <w:rPr>
      <w:rFonts w:ascii="Tahoma" w:hAnsi="Tahoma" w:cs="Tahoma"/>
      <w:sz w:val="16"/>
      <w:szCs w:val="16"/>
    </w:rPr>
  </w:style>
  <w:style w:type="character" w:customStyle="1" w:styleId="BuborkszvegChar">
    <w:name w:val="Buborékszöveg Char"/>
    <w:basedOn w:val="Bekezdsalapbettpusa"/>
    <w:link w:val="Buborkszveg"/>
    <w:uiPriority w:val="99"/>
    <w:semiHidden/>
    <w:rsid w:val="007775C9"/>
    <w:rPr>
      <w:sz w:val="0"/>
      <w:szCs w:val="0"/>
    </w:rPr>
  </w:style>
  <w:style w:type="paragraph" w:styleId="Szvegblokk">
    <w:name w:val="Block Text"/>
    <w:basedOn w:val="Norml"/>
    <w:uiPriority w:val="99"/>
    <w:rsid w:val="00047AA0"/>
    <w:pPr>
      <w:autoSpaceDE w:val="0"/>
      <w:autoSpaceDN w:val="0"/>
      <w:adjustRightInd w:val="0"/>
      <w:ind w:left="56" w:right="56"/>
      <w:jc w:val="center"/>
    </w:pPr>
    <w:rPr>
      <w:rFonts w:ascii="Arial Narrow" w:hAnsi="Arial Narrow"/>
      <w:b/>
      <w:bCs/>
    </w:rPr>
  </w:style>
  <w:style w:type="paragraph" w:customStyle="1" w:styleId="Default">
    <w:name w:val="Default"/>
    <w:rsid w:val="009E1F5C"/>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9E1F5C"/>
    <w:pPr>
      <w:ind w:left="720"/>
      <w:contextualSpacing/>
    </w:pPr>
  </w:style>
  <w:style w:type="character" w:styleId="Jegyzethivatkozs">
    <w:name w:val="annotation reference"/>
    <w:basedOn w:val="Bekezdsalapbettpusa"/>
    <w:semiHidden/>
    <w:unhideWhenUsed/>
    <w:rsid w:val="00295E10"/>
    <w:rPr>
      <w:sz w:val="16"/>
      <w:szCs w:val="16"/>
    </w:rPr>
  </w:style>
  <w:style w:type="paragraph" w:styleId="Jegyzetszveg">
    <w:name w:val="annotation text"/>
    <w:basedOn w:val="Norml"/>
    <w:link w:val="JegyzetszvegChar"/>
    <w:semiHidden/>
    <w:unhideWhenUsed/>
    <w:rsid w:val="00295E10"/>
    <w:rPr>
      <w:sz w:val="20"/>
      <w:szCs w:val="20"/>
    </w:rPr>
  </w:style>
  <w:style w:type="character" w:customStyle="1" w:styleId="JegyzetszvegChar">
    <w:name w:val="Jegyzetszöveg Char"/>
    <w:basedOn w:val="Bekezdsalapbettpusa"/>
    <w:link w:val="Jegyzetszveg"/>
    <w:semiHidden/>
    <w:rsid w:val="00295E10"/>
  </w:style>
  <w:style w:type="paragraph" w:styleId="Megjegyzstrgya">
    <w:name w:val="annotation subject"/>
    <w:basedOn w:val="Jegyzetszveg"/>
    <w:next w:val="Jegyzetszveg"/>
    <w:link w:val="MegjegyzstrgyaChar"/>
    <w:semiHidden/>
    <w:unhideWhenUsed/>
    <w:rsid w:val="00295E10"/>
    <w:rPr>
      <w:b/>
      <w:bCs/>
    </w:rPr>
  </w:style>
  <w:style w:type="character" w:customStyle="1" w:styleId="MegjegyzstrgyaChar">
    <w:name w:val="Megjegyzés tárgya Char"/>
    <w:basedOn w:val="JegyzetszvegChar"/>
    <w:link w:val="Megjegyzstrgya"/>
    <w:semiHidden/>
    <w:rsid w:val="00295E10"/>
    <w:rPr>
      <w:b/>
      <w:bCs/>
    </w:rPr>
  </w:style>
  <w:style w:type="paragraph" w:customStyle="1" w:styleId="mhk-c6">
    <w:name w:val="mhk-c6"/>
    <w:basedOn w:val="Norml"/>
    <w:rsid w:val="004A0BA6"/>
    <w:pPr>
      <w:spacing w:before="100" w:beforeAutospacing="1" w:after="100" w:afterAutospacing="1"/>
    </w:pPr>
  </w:style>
  <w:style w:type="character" w:customStyle="1" w:styleId="highlighted">
    <w:name w:val="highlighted"/>
    <w:basedOn w:val="Bekezdsalapbettpusa"/>
    <w:rsid w:val="004A0BA6"/>
  </w:style>
  <w:style w:type="paragraph" w:customStyle="1" w:styleId="szakaszcim">
    <w:name w:val="szakaszcim"/>
    <w:basedOn w:val="Norml"/>
    <w:rsid w:val="004A0BA6"/>
    <w:pPr>
      <w:spacing w:before="100" w:beforeAutospacing="1" w:after="100" w:afterAutospacing="1"/>
    </w:pPr>
  </w:style>
  <w:style w:type="paragraph" w:styleId="NormlWeb">
    <w:name w:val="Normal (Web)"/>
    <w:basedOn w:val="Norml"/>
    <w:uiPriority w:val="99"/>
    <w:semiHidden/>
    <w:unhideWhenUsed/>
    <w:rsid w:val="004A0BA6"/>
    <w:pPr>
      <w:spacing w:before="100" w:beforeAutospacing="1" w:after="100" w:afterAutospacing="1"/>
    </w:pPr>
  </w:style>
  <w:style w:type="paragraph" w:customStyle="1" w:styleId="uj">
    <w:name w:val="uj"/>
    <w:basedOn w:val="Norml"/>
    <w:rsid w:val="004A0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704">
      <w:bodyDiv w:val="1"/>
      <w:marLeft w:val="0"/>
      <w:marRight w:val="0"/>
      <w:marTop w:val="0"/>
      <w:marBottom w:val="0"/>
      <w:divBdr>
        <w:top w:val="none" w:sz="0" w:space="0" w:color="auto"/>
        <w:left w:val="none" w:sz="0" w:space="0" w:color="auto"/>
        <w:bottom w:val="none" w:sz="0" w:space="0" w:color="auto"/>
        <w:right w:val="none" w:sz="0" w:space="0" w:color="auto"/>
      </w:divBdr>
    </w:div>
    <w:div w:id="1637224836">
      <w:bodyDiv w:val="1"/>
      <w:marLeft w:val="0"/>
      <w:marRight w:val="0"/>
      <w:marTop w:val="0"/>
      <w:marBottom w:val="0"/>
      <w:divBdr>
        <w:top w:val="none" w:sz="0" w:space="0" w:color="auto"/>
        <w:left w:val="none" w:sz="0" w:space="0" w:color="auto"/>
        <w:bottom w:val="none" w:sz="0" w:space="0" w:color="auto"/>
        <w:right w:val="none" w:sz="0" w:space="0" w:color="auto"/>
      </w:divBdr>
      <w:divsChild>
        <w:div w:id="6254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5284</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„A) RÉSZ</vt:lpstr>
    </vt:vector>
  </TitlesOfParts>
  <Company>IH</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RÉSZ</dc:title>
  <dc:creator>VeiszG</dc:creator>
  <cp:lastModifiedBy>Czipóth Lukács dr.</cp:lastModifiedBy>
  <cp:revision>4</cp:revision>
  <cp:lastPrinted>2013-07-03T06:20:00Z</cp:lastPrinted>
  <dcterms:created xsi:type="dcterms:W3CDTF">2025-04-16T10:13:00Z</dcterms:created>
  <dcterms:modified xsi:type="dcterms:W3CDTF">2025-04-16T10:16:00Z</dcterms:modified>
</cp:coreProperties>
</file>