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2E307" w14:textId="77777777" w:rsidR="006C1C3A" w:rsidRDefault="00452DA1" w:rsidP="006C1C3A">
      <w:pPr>
        <w:jc w:val="center"/>
        <w:rPr>
          <w:rFonts w:ascii="Times New Roman" w:hAnsi="Times New Roman" w:cs="Times New Roman"/>
          <w:b/>
        </w:rPr>
      </w:pPr>
      <w:r w:rsidRPr="00351ADD">
        <w:rPr>
          <w:rFonts w:ascii="Times New Roman" w:hAnsi="Times New Roman" w:cs="Times New Roman"/>
          <w:b/>
        </w:rPr>
        <w:t>TÁJÉKOZTATÓ A POLGÁROK RÉSZÉRE TARTÁSI IGÉNYEK ÉRVÉNYESÍTÉSÉRŐL</w:t>
      </w:r>
    </w:p>
    <w:p w14:paraId="4F65DDDC" w14:textId="77777777" w:rsidR="00351ADD" w:rsidRDefault="00351ADD">
      <w:pPr>
        <w:rPr>
          <w:rFonts w:ascii="Times New Roman" w:hAnsi="Times New Roman" w:cs="Times New Roman"/>
          <w:b/>
        </w:rPr>
      </w:pPr>
    </w:p>
    <w:p w14:paraId="292D4615" w14:textId="77777777" w:rsidR="006C1C3A" w:rsidRDefault="0059738E" w:rsidP="00351ADD">
      <w:pPr>
        <w:ind w:firstLine="0"/>
        <w:rPr>
          <w:rFonts w:ascii="Times New Roman" w:hAnsi="Times New Roman" w:cs="Times New Roman"/>
        </w:rPr>
      </w:pPr>
      <w:r w:rsidRPr="00351ADD">
        <w:rPr>
          <w:rFonts w:ascii="Times New Roman" w:hAnsi="Times New Roman" w:cs="Times New Roman"/>
        </w:rPr>
        <w:t>Egy gyereket egyedül nevelni nagyon nehéz feladat, különösen, ha nem érkezik anyagi támogatás a másik szülő részéről. Ha a másik szülő külföldön él, a helyzet még nehezebbnek tűnhet, pedig ilyenkor is van megoldás. A világ számos országa vállalta, hogy segítséget nyújt a tartásdíj behajtásához külföldi polgárok javára. Magyarországon az érintett polgárok az Igazságügyi Minisztériumhoz fordulhatnak segítségért.</w:t>
      </w:r>
    </w:p>
    <w:p w14:paraId="2AB5D70D" w14:textId="77777777" w:rsidR="00351ADD" w:rsidRPr="00351ADD" w:rsidRDefault="00351ADD">
      <w:pPr>
        <w:rPr>
          <w:rFonts w:ascii="Times New Roman" w:hAnsi="Times New Roman" w:cs="Times New Roman"/>
        </w:rPr>
      </w:pPr>
    </w:p>
    <w:p w14:paraId="026799E8" w14:textId="77777777" w:rsidR="006321E7" w:rsidRDefault="006321E7" w:rsidP="00351ADD">
      <w:pPr>
        <w:ind w:firstLine="0"/>
        <w:rPr>
          <w:rFonts w:ascii="Times New Roman" w:hAnsi="Times New Roman" w:cs="Times New Roman"/>
        </w:rPr>
      </w:pPr>
      <w:r w:rsidRPr="00351ADD">
        <w:rPr>
          <w:rFonts w:ascii="Times New Roman" w:hAnsi="Times New Roman" w:cs="Times New Roman"/>
        </w:rPr>
        <w:t>Az Igazságügyi Minisztérium és a külföldi társhatóság közreműködése nem kötelező; a tartási igényt természetesen a kérelmező maga is érvényesítheti külföldön és e célból külföldi ügyvédet is megbízhat. Ez esetben az igényérvényesítésben az Igazságügyi Minisztérium nem működik közre, az azzal kapcsolatos ügyintézés és a költségek viselése a kérelmezőre hárul.</w:t>
      </w:r>
    </w:p>
    <w:p w14:paraId="3CC9F481" w14:textId="77777777" w:rsidR="00351ADD" w:rsidRPr="00351ADD" w:rsidRDefault="00351ADD" w:rsidP="006321E7">
      <w:pPr>
        <w:rPr>
          <w:rFonts w:ascii="Times New Roman" w:hAnsi="Times New Roman" w:cs="Times New Roman"/>
        </w:rPr>
      </w:pPr>
    </w:p>
    <w:p w14:paraId="48E64A54" w14:textId="34E27156" w:rsidR="006C1C3A" w:rsidRPr="00351ADD" w:rsidRDefault="006321E7" w:rsidP="00351ADD">
      <w:pPr>
        <w:ind w:firstLine="0"/>
        <w:rPr>
          <w:rFonts w:ascii="Times New Roman" w:hAnsi="Times New Roman" w:cs="Times New Roman"/>
        </w:rPr>
      </w:pPr>
      <w:r w:rsidRPr="00351ADD">
        <w:rPr>
          <w:rFonts w:ascii="Times New Roman" w:hAnsi="Times New Roman" w:cs="Times New Roman"/>
        </w:rPr>
        <w:t xml:space="preserve">Amennyiben Ön kéri az Igazságügyi Minisztérium segítségét, a segítségnyújtás jellegét, terjedelmét </w:t>
      </w:r>
      <w:r w:rsidR="006C1C3A" w:rsidRPr="00351ADD">
        <w:rPr>
          <w:rFonts w:ascii="Times New Roman" w:hAnsi="Times New Roman" w:cs="Times New Roman"/>
        </w:rPr>
        <w:t>az határozza meg, hogy az adott állammal milyen jog</w:t>
      </w:r>
      <w:r w:rsidR="00B013C1" w:rsidRPr="00351ADD">
        <w:rPr>
          <w:rFonts w:ascii="Times New Roman" w:hAnsi="Times New Roman" w:cs="Times New Roman"/>
        </w:rPr>
        <w:t xml:space="preserve">i alapon </w:t>
      </w:r>
      <w:r w:rsidR="006C1C3A" w:rsidRPr="00351ADD">
        <w:rPr>
          <w:rFonts w:ascii="Times New Roman" w:hAnsi="Times New Roman" w:cs="Times New Roman"/>
        </w:rPr>
        <w:t>történik az együttműködés:</w:t>
      </w:r>
    </w:p>
    <w:p w14:paraId="45BE42EB" w14:textId="77777777" w:rsidR="006C1C3A" w:rsidRPr="00351ADD" w:rsidRDefault="006C1C3A">
      <w:pPr>
        <w:rPr>
          <w:rFonts w:ascii="Times New Roman" w:hAnsi="Times New Roman" w:cs="Times New Roman"/>
          <w:i/>
        </w:rPr>
      </w:pPr>
    </w:p>
    <w:p w14:paraId="2F1A195F" w14:textId="5E74FAEB" w:rsidR="006C1C3A" w:rsidRPr="00351ADD" w:rsidRDefault="005B00E6" w:rsidP="00351ADD">
      <w:pPr>
        <w:ind w:firstLine="0"/>
        <w:rPr>
          <w:rFonts w:ascii="Times New Roman" w:hAnsi="Times New Roman" w:cs="Times New Roman"/>
        </w:rPr>
      </w:pPr>
      <w:hyperlink r:id="rId8" w:history="1">
        <w:r w:rsidR="006C1C3A" w:rsidRPr="00351ADD">
          <w:rPr>
            <w:rStyle w:val="Hiperhivatkozs"/>
            <w:rFonts w:ascii="Times New Roman" w:hAnsi="Times New Roman" w:cs="Times New Roman"/>
            <w:b/>
          </w:rPr>
          <w:t>EU-tagállamok</w:t>
        </w:r>
      </w:hyperlink>
      <w:bookmarkStart w:id="0" w:name="_GoBack"/>
      <w:bookmarkEnd w:id="0"/>
      <w:r w:rsidR="006C1C3A" w:rsidRPr="00351ADD">
        <w:rPr>
          <w:rFonts w:ascii="Times New Roman" w:hAnsi="Times New Roman" w:cs="Times New Roman"/>
          <w:color w:val="548DD4" w:themeColor="text2" w:themeTint="99"/>
        </w:rPr>
        <w:t xml:space="preserve"> </w:t>
      </w:r>
      <w:r w:rsidR="006C1C3A" w:rsidRPr="00351ADD">
        <w:rPr>
          <w:rFonts w:ascii="Times New Roman" w:hAnsi="Times New Roman" w:cs="Times New Roman"/>
        </w:rPr>
        <w:t>(</w:t>
      </w:r>
      <w:r w:rsidR="0059738E" w:rsidRPr="00351ADD">
        <w:rPr>
          <w:rFonts w:ascii="Times New Roman" w:hAnsi="Times New Roman" w:cs="Times New Roman"/>
        </w:rPr>
        <w:t>Svédország, Finnország, Lettország, Litvánia, Észtország, Írország, Spanyolország, Portugália, Franciaország, Belgium, Hollandia, Luxemburg, Németország, Ausztria, Olaszország, Málta, Lengyelország, Cseh Köztársaság, Szlovákia, Románia, Bulgária, Horvátország, Szlovénia, Görögország, Ciprus)</w:t>
      </w:r>
      <w:r w:rsidR="00B013C1" w:rsidRPr="00351ADD">
        <w:rPr>
          <w:rFonts w:ascii="Times New Roman" w:hAnsi="Times New Roman" w:cs="Times New Roman"/>
        </w:rPr>
        <w:t>→</w:t>
      </w:r>
      <w:r w:rsidR="006C1C3A" w:rsidRPr="00351ADD">
        <w:rPr>
          <w:rFonts w:ascii="Times New Roman" w:hAnsi="Times New Roman" w:cs="Times New Roman"/>
        </w:rPr>
        <w:t xml:space="preserve"> 4/2009/EK rendelet </w:t>
      </w:r>
    </w:p>
    <w:p w14:paraId="174C2FD9" w14:textId="77777777" w:rsidR="006C1C3A" w:rsidRPr="00351ADD" w:rsidRDefault="006C1C3A">
      <w:pPr>
        <w:rPr>
          <w:rFonts w:ascii="Times New Roman" w:hAnsi="Times New Roman" w:cs="Times New Roman"/>
        </w:rPr>
      </w:pPr>
    </w:p>
    <w:p w14:paraId="60D4659B" w14:textId="6244F12F" w:rsidR="00414AE2" w:rsidRPr="00351ADD" w:rsidRDefault="005B00E6" w:rsidP="00351ADD">
      <w:pPr>
        <w:ind w:firstLine="0"/>
        <w:rPr>
          <w:rFonts w:ascii="Times New Roman" w:hAnsi="Times New Roman" w:cs="Times New Roman"/>
        </w:rPr>
      </w:pPr>
      <w:hyperlink r:id="rId9" w:history="1">
        <w:r w:rsidR="00414AE2" w:rsidRPr="00351ADD">
          <w:rPr>
            <w:rStyle w:val="Hiperhivatkozs"/>
            <w:rFonts w:ascii="Times New Roman" w:hAnsi="Times New Roman" w:cs="Times New Roman"/>
            <w:b/>
          </w:rPr>
          <w:t>Dánia</w:t>
        </w:r>
      </w:hyperlink>
      <w:r w:rsidR="00414AE2" w:rsidRPr="00351ADD">
        <w:rPr>
          <w:rFonts w:ascii="Times New Roman" w:hAnsi="Times New Roman" w:cs="Times New Roman"/>
          <w:b/>
        </w:rPr>
        <w:t xml:space="preserve"> </w:t>
      </w:r>
      <w:r w:rsidR="00414AE2" w:rsidRPr="00351ADD">
        <w:rPr>
          <w:rFonts w:ascii="Times New Roman" w:hAnsi="Times New Roman" w:cs="Times New Roman"/>
        </w:rPr>
        <w:t xml:space="preserve">→ 4/2009/EK rendelet + 1956-os ENSZ-egyezmény </w:t>
      </w:r>
    </w:p>
    <w:p w14:paraId="2C677E9D" w14:textId="77777777" w:rsidR="00BB2D81" w:rsidRPr="00351ADD" w:rsidRDefault="00BB2D81">
      <w:pPr>
        <w:rPr>
          <w:rFonts w:ascii="Times New Roman" w:hAnsi="Times New Roman" w:cs="Times New Roman"/>
        </w:rPr>
      </w:pPr>
    </w:p>
    <w:p w14:paraId="27D9DDB7" w14:textId="56D6EE95" w:rsidR="006C1C3A" w:rsidRPr="00351ADD" w:rsidRDefault="005B00E6" w:rsidP="00351ADD">
      <w:pPr>
        <w:ind w:firstLine="0"/>
        <w:rPr>
          <w:rFonts w:ascii="Times New Roman" w:hAnsi="Times New Roman" w:cs="Times New Roman"/>
        </w:rPr>
      </w:pPr>
      <w:hyperlink r:id="rId10" w:history="1">
        <w:r w:rsidR="006321E7" w:rsidRPr="00DA1855">
          <w:rPr>
            <w:rStyle w:val="Hiperhivatkozs"/>
            <w:rFonts w:ascii="Times New Roman" w:hAnsi="Times New Roman" w:cs="Times New Roman"/>
            <w:b/>
          </w:rPr>
          <w:t>Albánia, Amerikai Egyesült Államok,</w:t>
        </w:r>
        <w:r w:rsidR="006B066A" w:rsidRPr="00DA1855">
          <w:rPr>
            <w:rStyle w:val="Hiperhivatkozs"/>
            <w:rFonts w:ascii="Times New Roman" w:hAnsi="Times New Roman" w:cs="Times New Roman"/>
            <w:b/>
          </w:rPr>
          <w:t xml:space="preserve"> Azerbajdzsán,</w:t>
        </w:r>
        <w:r w:rsidR="006321E7" w:rsidRPr="00DA1855">
          <w:rPr>
            <w:rStyle w:val="Hiperhivatkozs"/>
            <w:rFonts w:ascii="Times New Roman" w:hAnsi="Times New Roman" w:cs="Times New Roman"/>
            <w:b/>
          </w:rPr>
          <w:t xml:space="preserve"> Belorusz, Bosznia-Hercegovina,</w:t>
        </w:r>
        <w:r w:rsidR="006B066A" w:rsidRPr="00DA1855">
          <w:rPr>
            <w:rStyle w:val="Hiperhivatkozs"/>
            <w:rFonts w:ascii="Times New Roman" w:hAnsi="Times New Roman" w:cs="Times New Roman"/>
            <w:b/>
          </w:rPr>
          <w:t xml:space="preserve"> Botswana,</w:t>
        </w:r>
        <w:r w:rsidR="006321E7" w:rsidRPr="00DA1855">
          <w:rPr>
            <w:rStyle w:val="Hiperhivatkozs"/>
            <w:rFonts w:ascii="Times New Roman" w:hAnsi="Times New Roman" w:cs="Times New Roman"/>
            <w:b/>
          </w:rPr>
          <w:t xml:space="preserve"> Brazília,</w:t>
        </w:r>
        <w:r w:rsidR="006B066A" w:rsidRPr="00DA1855">
          <w:rPr>
            <w:rStyle w:val="Hiperhivatkozs"/>
            <w:rFonts w:ascii="Times New Roman" w:hAnsi="Times New Roman" w:cs="Times New Roman"/>
            <w:b/>
          </w:rPr>
          <w:t xml:space="preserve"> Ecuador, </w:t>
        </w:r>
        <w:r w:rsidR="001719FB" w:rsidRPr="00DA1855">
          <w:rPr>
            <w:rStyle w:val="Hiperhivatkozs"/>
            <w:rFonts w:ascii="Times New Roman" w:hAnsi="Times New Roman" w:cs="Times New Roman"/>
            <w:b/>
          </w:rPr>
          <w:t xml:space="preserve">Egyesült Királyság (Anglia és Wales, Skócia, Észak-Írország, </w:t>
        </w:r>
        <w:r w:rsidR="006B066A" w:rsidRPr="00DA1855">
          <w:rPr>
            <w:rStyle w:val="Hiperhivatkozs"/>
            <w:rFonts w:ascii="Times New Roman" w:hAnsi="Times New Roman" w:cs="Times New Roman"/>
            <w:b/>
          </w:rPr>
          <w:t>Fülöp-szigetek,</w:t>
        </w:r>
        <w:r w:rsidR="006321E7" w:rsidRPr="00DA1855">
          <w:rPr>
            <w:rStyle w:val="Hiperhivatkozs"/>
            <w:rFonts w:ascii="Times New Roman" w:hAnsi="Times New Roman" w:cs="Times New Roman"/>
            <w:b/>
          </w:rPr>
          <w:t xml:space="preserve"> </w:t>
        </w:r>
        <w:r w:rsidR="001357EB" w:rsidRPr="00DA1855">
          <w:rPr>
            <w:rStyle w:val="Hiperhivatkozs"/>
            <w:rFonts w:ascii="Times New Roman" w:hAnsi="Times New Roman" w:cs="Times New Roman"/>
            <w:b/>
          </w:rPr>
          <w:t xml:space="preserve">Georgia, </w:t>
        </w:r>
        <w:r w:rsidR="006321E7" w:rsidRPr="00DA1855">
          <w:rPr>
            <w:rStyle w:val="Hiperhivatkozs"/>
            <w:rFonts w:ascii="Times New Roman" w:hAnsi="Times New Roman" w:cs="Times New Roman"/>
            <w:b/>
          </w:rPr>
          <w:t>Guyana, Honduras,</w:t>
        </w:r>
        <w:r w:rsidR="006B066A" w:rsidRPr="00DA1855">
          <w:rPr>
            <w:rStyle w:val="Hiperhivatkozs"/>
            <w:rFonts w:ascii="Times New Roman" w:hAnsi="Times New Roman" w:cs="Times New Roman"/>
            <w:b/>
          </w:rPr>
          <w:t xml:space="preserve"> Kanada (</w:t>
        </w:r>
        <w:r w:rsidR="006B066A" w:rsidRPr="00DA1855">
          <w:rPr>
            <w:rStyle w:val="Hiperhivatkozs"/>
            <w:rFonts w:ascii="Times New Roman" w:hAnsi="Times New Roman" w:cs="Times New Roman"/>
            <w:b/>
            <w:i/>
          </w:rPr>
          <w:t>csak British Columbia, Manitoba és Ontario tartományok esetében alkalmazandó</w:t>
        </w:r>
        <w:r w:rsidR="006B066A" w:rsidRPr="00DA1855">
          <w:rPr>
            <w:rStyle w:val="Hiperhivatkozs"/>
            <w:rFonts w:ascii="Times New Roman" w:hAnsi="Times New Roman" w:cs="Times New Roman"/>
            <w:b/>
          </w:rPr>
          <w:t>)</w:t>
        </w:r>
        <w:r w:rsidR="0065725A" w:rsidRPr="00DA1855">
          <w:rPr>
            <w:rStyle w:val="Hiperhivatkozs"/>
            <w:rFonts w:ascii="Times New Roman" w:hAnsi="Times New Roman" w:cs="Times New Roman"/>
            <w:b/>
          </w:rPr>
          <w:t>,</w:t>
        </w:r>
        <w:r w:rsidR="006321E7" w:rsidRPr="00DA1855">
          <w:rPr>
            <w:rStyle w:val="Hiperhivatkozs"/>
            <w:rFonts w:ascii="Times New Roman" w:hAnsi="Times New Roman" w:cs="Times New Roman"/>
            <w:b/>
          </w:rPr>
          <w:t xml:space="preserve"> Kazahsztán, </w:t>
        </w:r>
        <w:r w:rsidR="0065725A" w:rsidRPr="00DA1855">
          <w:rPr>
            <w:rStyle w:val="Hiperhivatkozs"/>
            <w:rFonts w:ascii="Times New Roman" w:hAnsi="Times New Roman" w:cs="Times New Roman"/>
            <w:b/>
          </w:rPr>
          <w:t xml:space="preserve">Kirgizisztán, </w:t>
        </w:r>
        <w:r w:rsidR="006321E7" w:rsidRPr="00DA1855">
          <w:rPr>
            <w:rStyle w:val="Hiperhivatkozs"/>
            <w:rFonts w:ascii="Times New Roman" w:hAnsi="Times New Roman" w:cs="Times New Roman"/>
            <w:b/>
          </w:rPr>
          <w:t xml:space="preserve">Montenegró, Nicaragua, Norvégia, </w:t>
        </w:r>
        <w:r w:rsidR="0065725A" w:rsidRPr="00DA1855">
          <w:rPr>
            <w:rStyle w:val="Hiperhivatkozs"/>
            <w:rFonts w:ascii="Times New Roman" w:hAnsi="Times New Roman" w:cs="Times New Roman"/>
            <w:b/>
          </w:rPr>
          <w:t xml:space="preserve">Paraguay, </w:t>
        </w:r>
        <w:r w:rsidR="006321E7" w:rsidRPr="00DA1855">
          <w:rPr>
            <w:rStyle w:val="Hiperhivatkozs"/>
            <w:rFonts w:ascii="Times New Roman" w:hAnsi="Times New Roman" w:cs="Times New Roman"/>
            <w:b/>
          </w:rPr>
          <w:t>Szerbia, Törökország, Ukrajna</w:t>
        </w:r>
      </w:hyperlink>
      <w:r w:rsidR="00A85DCE" w:rsidRPr="00DA1855">
        <w:rPr>
          <w:rStyle w:val="Hiperhivatkozs"/>
          <w:rFonts w:ascii="Times New Roman" w:hAnsi="Times New Roman" w:cs="Times New Roman"/>
          <w:b/>
        </w:rPr>
        <w:t>, Új-Zéland</w:t>
      </w:r>
      <w:r w:rsidR="0065725A" w:rsidRPr="00DA1855">
        <w:rPr>
          <w:rStyle w:val="Hiperhivatkozs"/>
          <w:rFonts w:ascii="Times New Roman" w:hAnsi="Times New Roman" w:cs="Times New Roman"/>
          <w:b/>
        </w:rPr>
        <w:t>, Zöld-foki Köztársaság</w:t>
      </w:r>
      <w:r w:rsidR="00B013C1" w:rsidRPr="00DA1855">
        <w:rPr>
          <w:rFonts w:ascii="Times New Roman" w:hAnsi="Times New Roman" w:cs="Times New Roman"/>
        </w:rPr>
        <w:t xml:space="preserve">→ </w:t>
      </w:r>
      <w:r w:rsidR="006C1C3A" w:rsidRPr="00DA1855">
        <w:rPr>
          <w:rFonts w:ascii="Times New Roman" w:hAnsi="Times New Roman" w:cs="Times New Roman"/>
        </w:rPr>
        <w:t>2007-es hágai egyezmény</w:t>
      </w:r>
      <w:r w:rsidR="006C1C3A" w:rsidRPr="00351ADD">
        <w:rPr>
          <w:rFonts w:ascii="Times New Roman" w:hAnsi="Times New Roman" w:cs="Times New Roman"/>
        </w:rPr>
        <w:t xml:space="preserve"> </w:t>
      </w:r>
    </w:p>
    <w:p w14:paraId="6C1B6D4D" w14:textId="77777777" w:rsidR="006C1C3A" w:rsidRPr="00351ADD" w:rsidRDefault="006C1C3A">
      <w:pPr>
        <w:rPr>
          <w:rFonts w:ascii="Times New Roman" w:hAnsi="Times New Roman" w:cs="Times New Roman"/>
        </w:rPr>
      </w:pPr>
    </w:p>
    <w:p w14:paraId="733D092C" w14:textId="0393A041" w:rsidR="006C1C3A" w:rsidRPr="00351ADD" w:rsidRDefault="005B00E6" w:rsidP="00351ADD">
      <w:pPr>
        <w:ind w:firstLine="0"/>
        <w:rPr>
          <w:rFonts w:ascii="Times New Roman" w:hAnsi="Times New Roman" w:cs="Times New Roman"/>
        </w:rPr>
      </w:pPr>
      <w:hyperlink r:id="rId11" w:history="1">
        <w:r w:rsidR="00B013C1" w:rsidRPr="00DA1855">
          <w:rPr>
            <w:rStyle w:val="Hiperhivatkozs"/>
            <w:rFonts w:ascii="Times New Roman" w:hAnsi="Times New Roman" w:cs="Times New Roman"/>
            <w:b/>
          </w:rPr>
          <w:t>Algéria, Argentína, Ausztrália,</w:t>
        </w:r>
        <w:r w:rsidR="006B066A" w:rsidRPr="00DA1855">
          <w:rPr>
            <w:rStyle w:val="Hiperhivatkozs"/>
            <w:rFonts w:ascii="Times New Roman" w:hAnsi="Times New Roman" w:cs="Times New Roman"/>
            <w:b/>
          </w:rPr>
          <w:t xml:space="preserve"> Barbados, Burkina Faso, Chile, </w:t>
        </w:r>
        <w:r w:rsidR="00B013C1" w:rsidRPr="00DA1855">
          <w:rPr>
            <w:rStyle w:val="Hiperhivatkozs"/>
            <w:rFonts w:ascii="Times New Roman" w:hAnsi="Times New Roman" w:cs="Times New Roman"/>
            <w:b/>
          </w:rPr>
          <w:t xml:space="preserve">Guatemala, Haiti, Izrael, Kirgizisztán, Kolumbia, </w:t>
        </w:r>
        <w:r w:rsidR="00A74B86" w:rsidRPr="00DA1855">
          <w:rPr>
            <w:rStyle w:val="Hiperhivatkozs"/>
            <w:rFonts w:ascii="Times New Roman" w:hAnsi="Times New Roman" w:cs="Times New Roman"/>
            <w:b/>
          </w:rPr>
          <w:t xml:space="preserve">Közép-afrikai Köztársaság, </w:t>
        </w:r>
        <w:r w:rsidR="00B013C1" w:rsidRPr="00DA1855">
          <w:rPr>
            <w:rStyle w:val="Hiperhivatkozs"/>
            <w:rFonts w:ascii="Times New Roman" w:hAnsi="Times New Roman" w:cs="Times New Roman"/>
            <w:b/>
          </w:rPr>
          <w:t xml:space="preserve">Libéria, </w:t>
        </w:r>
        <w:r w:rsidR="006321E7" w:rsidRPr="00DA1855">
          <w:rPr>
            <w:rStyle w:val="Hiperhivatkozs"/>
            <w:rFonts w:ascii="Times New Roman" w:hAnsi="Times New Roman" w:cs="Times New Roman"/>
            <w:b/>
          </w:rPr>
          <w:t>Észak-</w:t>
        </w:r>
        <w:r w:rsidR="00A74B86" w:rsidRPr="00DA1855">
          <w:rPr>
            <w:rStyle w:val="Hiperhivatkozs"/>
            <w:rFonts w:ascii="Times New Roman" w:hAnsi="Times New Roman" w:cs="Times New Roman"/>
            <w:b/>
          </w:rPr>
          <w:t xml:space="preserve">Macedónia, </w:t>
        </w:r>
        <w:r w:rsidR="00B013C1" w:rsidRPr="00DA1855">
          <w:rPr>
            <w:rStyle w:val="Hiperhivatkozs"/>
            <w:rFonts w:ascii="Times New Roman" w:hAnsi="Times New Roman" w:cs="Times New Roman"/>
            <w:b/>
          </w:rPr>
          <w:t xml:space="preserve">Marokkó, Mexikó, Moldova, Monaco, Niger, Pakisztán, </w:t>
        </w:r>
        <w:r w:rsidR="00A74B86" w:rsidRPr="00DA1855">
          <w:rPr>
            <w:rStyle w:val="Hiperhivatkozs"/>
            <w:rFonts w:ascii="Times New Roman" w:hAnsi="Times New Roman" w:cs="Times New Roman"/>
            <w:b/>
          </w:rPr>
          <w:t xml:space="preserve">Seychelle-szigetek, Sri Lanka, Suriname, </w:t>
        </w:r>
        <w:r w:rsidR="00B013C1" w:rsidRPr="00DA1855">
          <w:rPr>
            <w:rStyle w:val="Hiperhivatkozs"/>
            <w:rFonts w:ascii="Times New Roman" w:hAnsi="Times New Roman" w:cs="Times New Roman"/>
            <w:b/>
          </w:rPr>
          <w:t xml:space="preserve">Svájc, </w:t>
        </w:r>
        <w:r w:rsidR="00A74B86" w:rsidRPr="00DA1855">
          <w:rPr>
            <w:rStyle w:val="Hiperhivatkozs"/>
            <w:rFonts w:ascii="Times New Roman" w:hAnsi="Times New Roman" w:cs="Times New Roman"/>
            <w:b/>
          </w:rPr>
          <w:t xml:space="preserve">Tajvan, </w:t>
        </w:r>
        <w:r w:rsidR="00A85DCE" w:rsidRPr="00DA1855">
          <w:rPr>
            <w:rStyle w:val="Hiperhivatkozs"/>
            <w:rFonts w:ascii="Times New Roman" w:hAnsi="Times New Roman" w:cs="Times New Roman"/>
            <w:b/>
          </w:rPr>
          <w:t xml:space="preserve">Tunézia, </w:t>
        </w:r>
        <w:r w:rsidR="00B013C1" w:rsidRPr="00DA1855">
          <w:rPr>
            <w:rStyle w:val="Hiperhivatkozs"/>
            <w:rFonts w:ascii="Times New Roman" w:hAnsi="Times New Roman" w:cs="Times New Roman"/>
            <w:b/>
          </w:rPr>
          <w:t xml:space="preserve">Uruguay, </w:t>
        </w:r>
        <w:r w:rsidR="00A74B86" w:rsidRPr="00DA1855">
          <w:rPr>
            <w:rStyle w:val="Hiperhivatkozs"/>
            <w:rFonts w:ascii="Times New Roman" w:hAnsi="Times New Roman" w:cs="Times New Roman"/>
            <w:b/>
          </w:rPr>
          <w:t>Vatikán</w:t>
        </w:r>
      </w:hyperlink>
      <w:r w:rsidR="00A74B86" w:rsidRPr="00351ADD">
        <w:rPr>
          <w:rFonts w:ascii="Times New Roman" w:hAnsi="Times New Roman" w:cs="Times New Roman"/>
          <w:b/>
        </w:rPr>
        <w:t xml:space="preserve"> </w:t>
      </w:r>
      <w:r w:rsidR="00024397" w:rsidRPr="00351ADD">
        <w:rPr>
          <w:rFonts w:ascii="Times New Roman" w:hAnsi="Times New Roman" w:cs="Times New Roman"/>
        </w:rPr>
        <w:t>→</w:t>
      </w:r>
      <w:r w:rsidR="00024397" w:rsidRPr="00351ADD">
        <w:rPr>
          <w:rFonts w:ascii="Times New Roman" w:hAnsi="Times New Roman" w:cs="Times New Roman"/>
          <w:b/>
        </w:rPr>
        <w:t xml:space="preserve"> </w:t>
      </w:r>
      <w:r w:rsidR="006C1C3A" w:rsidRPr="00351ADD">
        <w:rPr>
          <w:rFonts w:ascii="Times New Roman" w:hAnsi="Times New Roman" w:cs="Times New Roman"/>
        </w:rPr>
        <w:t xml:space="preserve">1956-os ENSZ-egyezmény </w:t>
      </w:r>
    </w:p>
    <w:p w14:paraId="0795D3E6" w14:textId="77777777" w:rsidR="009166D7" w:rsidRPr="00351ADD" w:rsidRDefault="009166D7">
      <w:pPr>
        <w:rPr>
          <w:rFonts w:ascii="Times New Roman" w:hAnsi="Times New Roman" w:cs="Times New Roman"/>
        </w:rPr>
      </w:pPr>
    </w:p>
    <w:p w14:paraId="19EEDC39" w14:textId="752BAFC0" w:rsidR="001A13F0" w:rsidRPr="00351ADD" w:rsidRDefault="001A13F0" w:rsidP="00351ADD">
      <w:pPr>
        <w:ind w:firstLine="0"/>
        <w:rPr>
          <w:rFonts w:ascii="Times New Roman" w:hAnsi="Times New Roman" w:cs="Times New Roman"/>
        </w:rPr>
      </w:pPr>
      <w:r w:rsidRPr="00351ADD">
        <w:rPr>
          <w:rFonts w:ascii="Times New Roman" w:hAnsi="Times New Roman" w:cs="Times New Roman"/>
        </w:rPr>
        <w:t>Utolsó frissítés</w:t>
      </w:r>
      <w:r w:rsidR="00F21191" w:rsidRPr="00351ADD">
        <w:rPr>
          <w:rFonts w:ascii="Times New Roman" w:hAnsi="Times New Roman" w:cs="Times New Roman"/>
        </w:rPr>
        <w:t xml:space="preserve">: </w:t>
      </w:r>
      <w:r w:rsidR="00C7241E">
        <w:rPr>
          <w:rFonts w:ascii="Times New Roman" w:hAnsi="Times New Roman" w:cs="Times New Roman"/>
        </w:rPr>
        <w:t>2025. február 4.</w:t>
      </w:r>
    </w:p>
    <w:p w14:paraId="7B833CFD" w14:textId="77777777" w:rsidR="001A13F0" w:rsidRPr="00351ADD" w:rsidRDefault="001A13F0">
      <w:pPr>
        <w:rPr>
          <w:rFonts w:ascii="Times New Roman" w:hAnsi="Times New Roman" w:cs="Times New Roman"/>
        </w:rPr>
      </w:pPr>
    </w:p>
    <w:p w14:paraId="74C79E48" w14:textId="6812D8A5" w:rsidR="006C1C3A" w:rsidRPr="00351ADD" w:rsidRDefault="005B00E6" w:rsidP="00351ADD">
      <w:pPr>
        <w:ind w:firstLine="0"/>
        <w:rPr>
          <w:rFonts w:ascii="Times New Roman" w:hAnsi="Times New Roman" w:cs="Times New Roman"/>
          <w:color w:val="548DD4" w:themeColor="text2" w:themeTint="99"/>
        </w:rPr>
      </w:pPr>
      <w:hyperlink r:id="rId12" w:history="1">
        <w:r w:rsidR="006C1C3A" w:rsidRPr="00351ADD">
          <w:rPr>
            <w:rStyle w:val="Hiperhivatkozs"/>
            <w:rFonts w:ascii="Times New Roman" w:hAnsi="Times New Roman" w:cs="Times New Roman"/>
            <w:i/>
          </w:rPr>
          <w:t>GYIK</w:t>
        </w:r>
      </w:hyperlink>
      <w:r w:rsidR="006C1C3A" w:rsidRPr="00351ADD">
        <w:rPr>
          <w:rFonts w:ascii="Times New Roman" w:hAnsi="Times New Roman" w:cs="Times New Roman"/>
          <w:color w:val="548DD4" w:themeColor="text2" w:themeTint="99"/>
          <w:u w:val="single"/>
        </w:rPr>
        <w:t xml:space="preserve"> </w:t>
      </w:r>
    </w:p>
    <w:p w14:paraId="29103169" w14:textId="77777777" w:rsidR="009166D7" w:rsidRPr="00351ADD" w:rsidRDefault="009166D7">
      <w:pPr>
        <w:rPr>
          <w:rFonts w:ascii="Times New Roman" w:hAnsi="Times New Roman" w:cs="Times New Roman"/>
        </w:rPr>
      </w:pPr>
    </w:p>
    <w:p w14:paraId="6D44495B" w14:textId="77777777" w:rsidR="006C1C3A" w:rsidRPr="00351ADD" w:rsidRDefault="006C1C3A" w:rsidP="00351ADD">
      <w:pPr>
        <w:ind w:firstLine="0"/>
        <w:rPr>
          <w:rFonts w:ascii="Times New Roman" w:hAnsi="Times New Roman" w:cs="Times New Roman"/>
        </w:rPr>
      </w:pPr>
      <w:r w:rsidRPr="00351ADD">
        <w:rPr>
          <w:rFonts w:ascii="Times New Roman" w:hAnsi="Times New Roman" w:cs="Times New Roman"/>
        </w:rPr>
        <w:t xml:space="preserve">További kérdéssel forduljon hozzánk: </w:t>
      </w:r>
    </w:p>
    <w:p w14:paraId="6FBF1B72" w14:textId="77777777" w:rsidR="00F21191" w:rsidRPr="00351ADD" w:rsidRDefault="00F21191" w:rsidP="00351ADD">
      <w:pPr>
        <w:ind w:firstLine="0"/>
        <w:rPr>
          <w:rFonts w:ascii="Times New Roman" w:hAnsi="Times New Roman" w:cs="Times New Roman"/>
          <w:i/>
        </w:rPr>
      </w:pPr>
      <w:r w:rsidRPr="00351ADD">
        <w:rPr>
          <w:rFonts w:ascii="Times New Roman" w:hAnsi="Times New Roman" w:cs="Times New Roman"/>
          <w:i/>
        </w:rPr>
        <w:t xml:space="preserve">Igazságügyi Minisztérium </w:t>
      </w:r>
    </w:p>
    <w:p w14:paraId="118CDA21" w14:textId="77777777" w:rsidR="00F21191" w:rsidRPr="00351ADD" w:rsidRDefault="00F21191" w:rsidP="00351ADD">
      <w:pPr>
        <w:ind w:firstLine="0"/>
        <w:rPr>
          <w:rFonts w:ascii="Times New Roman" w:hAnsi="Times New Roman" w:cs="Times New Roman"/>
          <w:i/>
        </w:rPr>
      </w:pPr>
      <w:r w:rsidRPr="00351ADD">
        <w:rPr>
          <w:rFonts w:ascii="Times New Roman" w:hAnsi="Times New Roman" w:cs="Times New Roman"/>
          <w:i/>
        </w:rPr>
        <w:t>Nemzetközi Magánjogi Főosztály</w:t>
      </w:r>
    </w:p>
    <w:p w14:paraId="6398E540" w14:textId="77777777" w:rsidR="00F21191" w:rsidRPr="00351ADD" w:rsidRDefault="00F21191" w:rsidP="00351ADD">
      <w:pPr>
        <w:ind w:firstLine="0"/>
        <w:rPr>
          <w:rFonts w:ascii="Times New Roman" w:hAnsi="Times New Roman" w:cs="Times New Roman"/>
          <w:i/>
        </w:rPr>
      </w:pPr>
      <w:r w:rsidRPr="00351ADD">
        <w:rPr>
          <w:rFonts w:ascii="Times New Roman" w:hAnsi="Times New Roman" w:cs="Times New Roman"/>
          <w:i/>
        </w:rPr>
        <w:t>Budapest 1357</w:t>
      </w:r>
    </w:p>
    <w:p w14:paraId="7B9FAA1A" w14:textId="77777777" w:rsidR="00F21191" w:rsidRPr="00351ADD" w:rsidRDefault="00F21191" w:rsidP="00351ADD">
      <w:pPr>
        <w:ind w:firstLine="0"/>
        <w:rPr>
          <w:rFonts w:ascii="Times New Roman" w:hAnsi="Times New Roman" w:cs="Times New Roman"/>
          <w:i/>
        </w:rPr>
      </w:pPr>
      <w:r w:rsidRPr="00351ADD">
        <w:rPr>
          <w:rFonts w:ascii="Times New Roman" w:hAnsi="Times New Roman" w:cs="Times New Roman"/>
          <w:i/>
        </w:rPr>
        <w:t>Pf. 2.</w:t>
      </w:r>
    </w:p>
    <w:p w14:paraId="374DB031" w14:textId="451EF0B0" w:rsidR="00D41103" w:rsidRPr="00351ADD" w:rsidRDefault="00F21191" w:rsidP="00351ADD">
      <w:pPr>
        <w:ind w:firstLine="0"/>
        <w:rPr>
          <w:rFonts w:ascii="Times New Roman" w:hAnsi="Times New Roman" w:cs="Times New Roman"/>
          <w:i/>
        </w:rPr>
      </w:pPr>
      <w:r w:rsidRPr="00351ADD">
        <w:rPr>
          <w:rFonts w:ascii="Times New Roman" w:hAnsi="Times New Roman" w:cs="Times New Roman"/>
          <w:i/>
        </w:rPr>
        <w:t xml:space="preserve">Tel: (1) 795 </w:t>
      </w:r>
      <w:r w:rsidR="006321E7" w:rsidRPr="00351ADD">
        <w:rPr>
          <w:rFonts w:ascii="Times New Roman" w:hAnsi="Times New Roman" w:cs="Times New Roman"/>
          <w:i/>
        </w:rPr>
        <w:t>5397</w:t>
      </w:r>
    </w:p>
    <w:p w14:paraId="04CAC39F" w14:textId="77777777" w:rsidR="00F21191" w:rsidRPr="00351ADD" w:rsidRDefault="00F21191" w:rsidP="00351ADD">
      <w:pPr>
        <w:ind w:firstLine="0"/>
        <w:rPr>
          <w:rFonts w:ascii="Times New Roman" w:hAnsi="Times New Roman" w:cs="Times New Roman"/>
          <w:i/>
        </w:rPr>
      </w:pPr>
      <w:r w:rsidRPr="00351ADD">
        <w:rPr>
          <w:rFonts w:ascii="Times New Roman" w:hAnsi="Times New Roman" w:cs="Times New Roman"/>
          <w:i/>
        </w:rPr>
        <w:t xml:space="preserve">E-mail: </w:t>
      </w:r>
      <w:hyperlink r:id="rId13" w:history="1">
        <w:r w:rsidRPr="00351ADD">
          <w:rPr>
            <w:rStyle w:val="Hiperhivatkozs"/>
            <w:rFonts w:ascii="Times New Roman" w:hAnsi="Times New Roman" w:cs="Times New Roman"/>
            <w:i/>
          </w:rPr>
          <w:t>nmfo@im.gov.hu</w:t>
        </w:r>
      </w:hyperlink>
    </w:p>
    <w:p w14:paraId="71BF52D8" w14:textId="77777777" w:rsidR="00F21191" w:rsidRDefault="00F21191" w:rsidP="00351ADD">
      <w:pPr>
        <w:ind w:firstLine="0"/>
        <w:rPr>
          <w:rFonts w:ascii="Times New Roman" w:hAnsi="Times New Roman" w:cs="Times New Roman"/>
          <w:i/>
        </w:rPr>
      </w:pPr>
    </w:p>
    <w:p w14:paraId="234CCF93" w14:textId="77777777" w:rsidR="00351ADD" w:rsidRDefault="00351ADD" w:rsidP="00351ADD">
      <w:pPr>
        <w:ind w:firstLine="0"/>
        <w:rPr>
          <w:rFonts w:ascii="Times New Roman" w:hAnsi="Times New Roman" w:cs="Times New Roman"/>
          <w:i/>
        </w:rPr>
      </w:pPr>
    </w:p>
    <w:p w14:paraId="54C402EF" w14:textId="77777777" w:rsidR="00351ADD" w:rsidRPr="00351ADD" w:rsidRDefault="00351ADD" w:rsidP="00351ADD">
      <w:pPr>
        <w:ind w:firstLine="0"/>
        <w:rPr>
          <w:rFonts w:ascii="Times New Roman" w:hAnsi="Times New Roman" w:cs="Times New Roman"/>
          <w:i/>
        </w:rPr>
      </w:pPr>
    </w:p>
    <w:p w14:paraId="53DA2F7D" w14:textId="77777777" w:rsidR="00A20473" w:rsidRDefault="006C1C3A" w:rsidP="00351ADD">
      <w:pPr>
        <w:ind w:firstLine="0"/>
        <w:rPr>
          <w:rFonts w:ascii="Times New Roman" w:hAnsi="Times New Roman" w:cs="Times New Roman"/>
        </w:rPr>
      </w:pPr>
      <w:r w:rsidRPr="00351ADD">
        <w:rPr>
          <w:rFonts w:ascii="Times New Roman" w:hAnsi="Times New Roman" w:cs="Times New Roman"/>
          <w:i/>
        </w:rPr>
        <w:t>Vonatkozó jogszabályok</w:t>
      </w:r>
      <w:r w:rsidR="00F21191" w:rsidRPr="00351ADD">
        <w:rPr>
          <w:rFonts w:ascii="Times New Roman" w:hAnsi="Times New Roman" w:cs="Times New Roman"/>
        </w:rPr>
        <w:t>:</w:t>
      </w:r>
    </w:p>
    <w:p w14:paraId="7EB15E11" w14:textId="77777777" w:rsidR="00351ADD" w:rsidRPr="00351ADD" w:rsidRDefault="00351ADD" w:rsidP="00351ADD">
      <w:pPr>
        <w:ind w:firstLine="0"/>
        <w:rPr>
          <w:rFonts w:ascii="Times New Roman" w:hAnsi="Times New Roman" w:cs="Times New Roman"/>
        </w:rPr>
      </w:pPr>
    </w:p>
    <w:p w14:paraId="745CB489" w14:textId="5AEF91E8" w:rsidR="006C1C3A" w:rsidRDefault="006C1C3A" w:rsidP="00CD035C">
      <w:pPr>
        <w:ind w:firstLine="0"/>
        <w:rPr>
          <w:rFonts w:ascii="Times New Roman" w:hAnsi="Times New Roman" w:cs="Times New Roman"/>
          <w:color w:val="C0504D" w:themeColor="accent2"/>
          <w:u w:val="single"/>
        </w:rPr>
      </w:pPr>
      <w:r w:rsidRPr="00351ADD">
        <w:rPr>
          <w:rFonts w:ascii="Times New Roman" w:hAnsi="Times New Roman" w:cs="Times New Roman"/>
          <w:color w:val="548DD4" w:themeColor="text2" w:themeTint="99"/>
          <w:u w:val="single"/>
        </w:rPr>
        <w:t xml:space="preserve">2011. évi LXVII. tv. </w:t>
      </w:r>
      <w:r w:rsidR="00A20473" w:rsidRPr="00351ADD">
        <w:rPr>
          <w:rFonts w:ascii="Times New Roman" w:hAnsi="Times New Roman" w:cs="Times New Roman"/>
          <w:color w:val="C0504D" w:themeColor="accent2"/>
          <w:u w:val="single"/>
        </w:rPr>
        <w:t>(</w:t>
      </w:r>
      <w:hyperlink r:id="rId14" w:history="1">
        <w:r w:rsidR="006321E7" w:rsidRPr="00351ADD">
          <w:rPr>
            <w:rStyle w:val="Hiperhivatkozs"/>
            <w:rFonts w:ascii="Times New Roman" w:hAnsi="Times New Roman" w:cs="Times New Roman"/>
          </w:rPr>
          <w:t>https://</w:t>
        </w:r>
        <w:proofErr w:type="gramStart"/>
        <w:r w:rsidR="006321E7" w:rsidRPr="00351ADD">
          <w:rPr>
            <w:rStyle w:val="Hiperhivatkozs"/>
            <w:rFonts w:ascii="Times New Roman" w:hAnsi="Times New Roman" w:cs="Times New Roman"/>
          </w:rPr>
          <w:t>njt.hu/jogszabaly/2011-67-00-00</w:t>
        </w:r>
      </w:hyperlink>
      <w:r w:rsidR="006321E7" w:rsidRPr="00351ADD">
        <w:rPr>
          <w:rFonts w:ascii="Times New Roman" w:hAnsi="Times New Roman" w:cs="Times New Roman"/>
        </w:rPr>
        <w:t xml:space="preserve"> </w:t>
      </w:r>
      <w:r w:rsidR="00A20473" w:rsidRPr="00351ADD">
        <w:rPr>
          <w:rFonts w:ascii="Times New Roman" w:hAnsi="Times New Roman" w:cs="Times New Roman"/>
          <w:color w:val="C0504D" w:themeColor="accent2"/>
          <w:u w:val="single"/>
        </w:rPr>
        <w:t>)</w:t>
      </w:r>
      <w:proofErr w:type="gramEnd"/>
    </w:p>
    <w:p w14:paraId="77105F92" w14:textId="77777777" w:rsidR="009C6FDF" w:rsidRPr="00351ADD" w:rsidRDefault="009C6FDF" w:rsidP="00CD035C">
      <w:pPr>
        <w:ind w:firstLine="0"/>
        <w:rPr>
          <w:rFonts w:ascii="Times New Roman" w:hAnsi="Times New Roman" w:cs="Times New Roman"/>
          <w:color w:val="000000"/>
          <w14:textFill>
            <w14:solidFill>
              <w14:srgbClr w14:val="000000">
                <w14:lumMod w14:val="60000"/>
                <w14:lumOff w14:val="40000"/>
              </w14:srgbClr>
            </w14:solidFill>
          </w14:textFill>
        </w:rPr>
      </w:pPr>
    </w:p>
    <w:p w14:paraId="2386DBB7" w14:textId="77777777" w:rsidR="00CD035C" w:rsidRPr="00351ADD" w:rsidRDefault="00A20473" w:rsidP="00CD035C">
      <w:pPr>
        <w:ind w:firstLine="0"/>
        <w:rPr>
          <w:rFonts w:ascii="Times New Roman" w:hAnsi="Times New Roman" w:cs="Times New Roman"/>
          <w:color w:val="548DD4" w:themeColor="text2" w:themeTint="99"/>
          <w:u w:val="single"/>
        </w:rPr>
      </w:pPr>
      <w:r w:rsidRPr="00351ADD">
        <w:rPr>
          <w:rFonts w:ascii="Times New Roman" w:hAnsi="Times New Roman" w:cs="Times New Roman"/>
          <w:color w:val="548DD4" w:themeColor="text2" w:themeTint="99"/>
          <w:u w:val="single"/>
        </w:rPr>
        <w:t xml:space="preserve">4/2009/EK rendelet </w:t>
      </w:r>
    </w:p>
    <w:p w14:paraId="07A7BD59" w14:textId="03FD85E3" w:rsidR="006C1C3A" w:rsidRDefault="005B00E6" w:rsidP="00CD035C">
      <w:pPr>
        <w:ind w:firstLine="0"/>
        <w:rPr>
          <w:rFonts w:ascii="Times New Roman" w:hAnsi="Times New Roman" w:cs="Times New Roman"/>
          <w:color w:val="C0504D" w:themeColor="accent2"/>
          <w:u w:val="single"/>
        </w:rPr>
      </w:pPr>
      <w:hyperlink r:id="rId15" w:history="1">
        <w:r w:rsidR="009C6FDF" w:rsidRPr="00EB23EE">
          <w:rPr>
            <w:rStyle w:val="Hiperhivatkozs"/>
            <w:rFonts w:ascii="Times New Roman" w:hAnsi="Times New Roman" w:cs="Times New Roman"/>
          </w:rPr>
          <w:t>http://eur-lex.europa.eu/legal-content/HU/TXT/PDF/?uri=CELEX:32009R0004&amp;from=HU</w:t>
        </w:r>
      </w:hyperlink>
    </w:p>
    <w:p w14:paraId="4A2F6D15" w14:textId="77777777" w:rsidR="009C6FDF" w:rsidRPr="00351ADD" w:rsidRDefault="009C6FDF" w:rsidP="00CD035C">
      <w:pPr>
        <w:ind w:firstLine="0"/>
        <w:rPr>
          <w:rFonts w:ascii="Times New Roman" w:hAnsi="Times New Roman" w:cs="Times New Roman"/>
          <w:color w:val="C0504D" w:themeColor="accent2"/>
          <w:u w:val="single"/>
        </w:rPr>
      </w:pPr>
    </w:p>
    <w:p w14:paraId="4917A5D8" w14:textId="77777777" w:rsidR="006C1C3A" w:rsidRDefault="006C1C3A" w:rsidP="00CD035C">
      <w:pPr>
        <w:ind w:firstLine="0"/>
        <w:rPr>
          <w:rFonts w:ascii="Times New Roman" w:hAnsi="Times New Roman" w:cs="Times New Roman"/>
          <w:color w:val="548DD4" w:themeColor="text2" w:themeTint="99"/>
          <w:u w:val="single"/>
        </w:rPr>
      </w:pPr>
      <w:r w:rsidRPr="00351ADD">
        <w:rPr>
          <w:rFonts w:ascii="Times New Roman" w:hAnsi="Times New Roman" w:cs="Times New Roman"/>
          <w:color w:val="548DD4" w:themeColor="text2" w:themeTint="99"/>
          <w:u w:val="single"/>
        </w:rPr>
        <w:t xml:space="preserve">2007-es </w:t>
      </w:r>
      <w:r w:rsidR="00A20473" w:rsidRPr="00351ADD">
        <w:rPr>
          <w:rFonts w:ascii="Times New Roman" w:hAnsi="Times New Roman" w:cs="Times New Roman"/>
          <w:color w:val="548DD4" w:themeColor="text2" w:themeTint="99"/>
          <w:u w:val="single"/>
        </w:rPr>
        <w:t>hágai egyezmény a gyermektartásdíj és a családi tartásdíjak egyéb formáinak nemzetközi behajtásáról</w:t>
      </w:r>
      <w:r w:rsidR="00D41103" w:rsidRPr="00351ADD">
        <w:rPr>
          <w:rFonts w:ascii="Times New Roman" w:hAnsi="Times New Roman" w:cs="Times New Roman"/>
          <w:color w:val="548DD4" w:themeColor="text2" w:themeTint="99"/>
          <w:u w:val="single"/>
        </w:rPr>
        <w:t xml:space="preserve"> (</w:t>
      </w:r>
      <w:hyperlink r:id="rId16" w:history="1">
        <w:r w:rsidR="00D41103" w:rsidRPr="00351ADD">
          <w:rPr>
            <w:rStyle w:val="Hiperhivatkozs"/>
            <w:rFonts w:ascii="Times New Roman" w:hAnsi="Times New Roman" w:cs="Times New Roman"/>
          </w:rPr>
          <w:t>http://eur-lex.europa.eu/resource.html?uri=cellar:7498af17-c643-4643-a64e-9a4b7abbbcd7.0021.02/DOC_2&amp;format=HTML&amp;lang=HU&amp;parentUrn=celex:32011D0432</w:t>
        </w:r>
      </w:hyperlink>
      <w:r w:rsidR="00D41103" w:rsidRPr="00351ADD">
        <w:rPr>
          <w:rFonts w:ascii="Times New Roman" w:hAnsi="Times New Roman" w:cs="Times New Roman"/>
          <w:color w:val="548DD4" w:themeColor="text2" w:themeTint="99"/>
          <w:u w:val="single"/>
        </w:rPr>
        <w:t xml:space="preserve">) </w:t>
      </w:r>
    </w:p>
    <w:p w14:paraId="300614C8" w14:textId="77777777" w:rsidR="009C6FDF" w:rsidRPr="00351ADD" w:rsidRDefault="009C6FDF" w:rsidP="00CD035C">
      <w:pPr>
        <w:ind w:firstLine="0"/>
        <w:rPr>
          <w:rFonts w:ascii="Times New Roman" w:hAnsi="Times New Roman" w:cs="Times New Roman"/>
          <w:color w:val="548DD4" w:themeColor="text2" w:themeTint="99"/>
          <w:u w:val="single"/>
        </w:rPr>
      </w:pPr>
    </w:p>
    <w:p w14:paraId="2B42373F" w14:textId="77777777" w:rsidR="00CD035C" w:rsidRDefault="00CD035C" w:rsidP="00CD035C">
      <w:pPr>
        <w:ind w:firstLine="0"/>
        <w:rPr>
          <w:rFonts w:ascii="Times New Roman" w:hAnsi="Times New Roman" w:cs="Times New Roman"/>
          <w:color w:val="548DD4" w:themeColor="text2" w:themeTint="99"/>
          <w:u w:val="single"/>
        </w:rPr>
      </w:pPr>
      <w:r w:rsidRPr="00351ADD">
        <w:rPr>
          <w:rFonts w:ascii="Times New Roman" w:hAnsi="Times New Roman" w:cs="Times New Roman"/>
          <w:color w:val="548DD4" w:themeColor="text2" w:themeTint="99"/>
          <w:u w:val="single"/>
        </w:rPr>
        <w:t xml:space="preserve">2007-es hágai jegyzőkönyv a tartási kötelezettségekre alkalmazandó </w:t>
      </w:r>
      <w:proofErr w:type="gramStart"/>
      <w:r w:rsidRPr="00351ADD">
        <w:rPr>
          <w:rFonts w:ascii="Times New Roman" w:hAnsi="Times New Roman" w:cs="Times New Roman"/>
          <w:color w:val="548DD4" w:themeColor="text2" w:themeTint="99"/>
          <w:u w:val="single"/>
        </w:rPr>
        <w:t>jogról</w:t>
      </w:r>
      <w:r w:rsidR="00D41103" w:rsidRPr="00351ADD">
        <w:rPr>
          <w:rFonts w:ascii="Times New Roman" w:hAnsi="Times New Roman" w:cs="Times New Roman"/>
          <w:color w:val="548DD4" w:themeColor="text2" w:themeTint="99"/>
          <w:u w:val="single"/>
        </w:rPr>
        <w:t xml:space="preserve">  (</w:t>
      </w:r>
      <w:proofErr w:type="gramEnd"/>
      <w:hyperlink r:id="rId17" w:history="1">
        <w:r w:rsidR="00D41103" w:rsidRPr="00351ADD">
          <w:rPr>
            <w:rStyle w:val="Hiperhivatkozs"/>
            <w:rFonts w:ascii="Times New Roman" w:hAnsi="Times New Roman" w:cs="Times New Roman"/>
          </w:rPr>
          <w:t>http://eur-lex.europa.eu/legal-content/HU/TXT/PDF/?uri=CELEX:32009D0941&amp;from=EN</w:t>
        </w:r>
      </w:hyperlink>
      <w:r w:rsidR="00D41103" w:rsidRPr="00351ADD">
        <w:rPr>
          <w:rFonts w:ascii="Times New Roman" w:hAnsi="Times New Roman" w:cs="Times New Roman"/>
          <w:color w:val="548DD4" w:themeColor="text2" w:themeTint="99"/>
          <w:u w:val="single"/>
        </w:rPr>
        <w:t>)</w:t>
      </w:r>
    </w:p>
    <w:p w14:paraId="745802C9" w14:textId="77777777" w:rsidR="009C6FDF" w:rsidRPr="00351ADD" w:rsidRDefault="009C6FDF" w:rsidP="00CD035C">
      <w:pPr>
        <w:ind w:firstLine="0"/>
        <w:rPr>
          <w:rFonts w:ascii="Times New Roman" w:hAnsi="Times New Roman" w:cs="Times New Roman"/>
          <w:color w:val="548DD4" w:themeColor="text2" w:themeTint="99"/>
          <w:u w:val="single"/>
        </w:rPr>
      </w:pPr>
    </w:p>
    <w:p w14:paraId="264E3551" w14:textId="77777777" w:rsidR="00CD035C" w:rsidRPr="00351ADD" w:rsidRDefault="00CD035C" w:rsidP="00CD035C">
      <w:pPr>
        <w:ind w:firstLine="0"/>
        <w:rPr>
          <w:rFonts w:ascii="Times New Roman" w:hAnsi="Times New Roman" w:cs="Times New Roman"/>
        </w:rPr>
      </w:pPr>
      <w:r w:rsidRPr="00351ADD">
        <w:rPr>
          <w:rFonts w:ascii="Times New Roman" w:hAnsi="Times New Roman" w:cs="Times New Roman"/>
          <w:color w:val="548DD4" w:themeColor="text2" w:themeTint="99"/>
          <w:u w:val="single"/>
        </w:rPr>
        <w:t xml:space="preserve">1956-os ENSZ egyezmény a tartásdíj külföldön való behajtásáról </w:t>
      </w:r>
      <w:r w:rsidRPr="00351ADD">
        <w:rPr>
          <w:rFonts w:ascii="Times New Roman" w:hAnsi="Times New Roman" w:cs="Times New Roman"/>
          <w:color w:val="C0504D" w:themeColor="accent2"/>
        </w:rPr>
        <w:t>(</w:t>
      </w:r>
      <w:hyperlink r:id="rId18" w:history="1">
        <w:r w:rsidRPr="00351ADD">
          <w:rPr>
            <w:rStyle w:val="Hiperhivatkozs"/>
            <w:rFonts w:ascii="Times New Roman" w:hAnsi="Times New Roman" w:cs="Times New Roman"/>
            <w:color w:val="C0504D" w:themeColor="accent2"/>
          </w:rPr>
          <w:t>http://njt.hu/cgi_bin/njt_doc.cgi?docid=420.729</w:t>
        </w:r>
      </w:hyperlink>
      <w:r w:rsidRPr="00351ADD">
        <w:rPr>
          <w:rFonts w:ascii="Times New Roman" w:hAnsi="Times New Roman" w:cs="Times New Roman"/>
          <w:color w:val="C0504D" w:themeColor="accent2"/>
        </w:rPr>
        <w:t>)</w:t>
      </w:r>
    </w:p>
    <w:sectPr w:rsidR="00CD035C" w:rsidRPr="00351ADD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AD63E" w14:textId="77777777" w:rsidR="005B00E6" w:rsidRDefault="005B00E6" w:rsidP="001B26DF">
      <w:r>
        <w:separator/>
      </w:r>
    </w:p>
  </w:endnote>
  <w:endnote w:type="continuationSeparator" w:id="0">
    <w:p w14:paraId="26A11880" w14:textId="77777777" w:rsidR="005B00E6" w:rsidRDefault="005B00E6" w:rsidP="001B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183890"/>
      <w:docPartObj>
        <w:docPartGallery w:val="Page Numbers (Bottom of Page)"/>
        <w:docPartUnique/>
      </w:docPartObj>
    </w:sdtPr>
    <w:sdtEndPr/>
    <w:sdtContent>
      <w:p w14:paraId="1DBDFB95" w14:textId="0FF9C506" w:rsidR="00351ADD" w:rsidRDefault="00351ADD" w:rsidP="00351AD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21F">
          <w:rPr>
            <w:noProof/>
          </w:rPr>
          <w:t>2</w:t>
        </w:r>
        <w:r>
          <w:fldChar w:fldCharType="end"/>
        </w:r>
      </w:p>
    </w:sdtContent>
  </w:sdt>
  <w:p w14:paraId="6FA9E63F" w14:textId="77777777" w:rsidR="00351ADD" w:rsidRDefault="00351ADD" w:rsidP="00351ADD">
    <w:pPr>
      <w:pStyle w:val="llb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191C4" w14:textId="77777777" w:rsidR="005B00E6" w:rsidRDefault="005B00E6" w:rsidP="001B26DF">
      <w:r>
        <w:separator/>
      </w:r>
    </w:p>
  </w:footnote>
  <w:footnote w:type="continuationSeparator" w:id="0">
    <w:p w14:paraId="1C812A06" w14:textId="77777777" w:rsidR="005B00E6" w:rsidRDefault="005B00E6" w:rsidP="001B2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9535D" w14:textId="5A24C13B" w:rsidR="001B26DF" w:rsidRDefault="001B26DF" w:rsidP="00351ADD">
    <w:pPr>
      <w:pStyle w:val="lfej"/>
      <w:ind w:firstLine="0"/>
    </w:pPr>
  </w:p>
  <w:p w14:paraId="48EFD427" w14:textId="77777777" w:rsidR="001B26DF" w:rsidRDefault="001B26D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6F55"/>
    <w:multiLevelType w:val="hybridMultilevel"/>
    <w:tmpl w:val="F57AFA5C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0DD7F1C"/>
    <w:multiLevelType w:val="hybridMultilevel"/>
    <w:tmpl w:val="88B2B774"/>
    <w:lvl w:ilvl="0" w:tplc="7E54C866">
      <w:start w:val="20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3A"/>
    <w:rsid w:val="00004B90"/>
    <w:rsid w:val="00020D45"/>
    <w:rsid w:val="00024397"/>
    <w:rsid w:val="00071818"/>
    <w:rsid w:val="0007603C"/>
    <w:rsid w:val="00083791"/>
    <w:rsid w:val="000956F7"/>
    <w:rsid w:val="000B1450"/>
    <w:rsid w:val="000B4DB3"/>
    <w:rsid w:val="000D617A"/>
    <w:rsid w:val="000E6680"/>
    <w:rsid w:val="00120A17"/>
    <w:rsid w:val="00122D23"/>
    <w:rsid w:val="001357EB"/>
    <w:rsid w:val="00171064"/>
    <w:rsid w:val="001719FB"/>
    <w:rsid w:val="001872DF"/>
    <w:rsid w:val="001940EF"/>
    <w:rsid w:val="0019673A"/>
    <w:rsid w:val="001A13F0"/>
    <w:rsid w:val="001A23AF"/>
    <w:rsid w:val="001A5ADA"/>
    <w:rsid w:val="001B26DF"/>
    <w:rsid w:val="001C3E61"/>
    <w:rsid w:val="001E40C4"/>
    <w:rsid w:val="00220F2B"/>
    <w:rsid w:val="00224903"/>
    <w:rsid w:val="0022748C"/>
    <w:rsid w:val="00251B3E"/>
    <w:rsid w:val="0025573C"/>
    <w:rsid w:val="0027287F"/>
    <w:rsid w:val="00275E43"/>
    <w:rsid w:val="0028320D"/>
    <w:rsid w:val="00284ACB"/>
    <w:rsid w:val="00290E10"/>
    <w:rsid w:val="002A0D6A"/>
    <w:rsid w:val="00311067"/>
    <w:rsid w:val="00350F59"/>
    <w:rsid w:val="00351ADD"/>
    <w:rsid w:val="003774F1"/>
    <w:rsid w:val="003C0355"/>
    <w:rsid w:val="003E58C5"/>
    <w:rsid w:val="00414AE2"/>
    <w:rsid w:val="00417602"/>
    <w:rsid w:val="0042106A"/>
    <w:rsid w:val="00421DE2"/>
    <w:rsid w:val="0042304B"/>
    <w:rsid w:val="00452DA1"/>
    <w:rsid w:val="0045429C"/>
    <w:rsid w:val="004673DC"/>
    <w:rsid w:val="00471F2A"/>
    <w:rsid w:val="004A0D87"/>
    <w:rsid w:val="004F103E"/>
    <w:rsid w:val="0050508C"/>
    <w:rsid w:val="00513273"/>
    <w:rsid w:val="00530E81"/>
    <w:rsid w:val="005538B4"/>
    <w:rsid w:val="005726CC"/>
    <w:rsid w:val="0059738E"/>
    <w:rsid w:val="005B00E6"/>
    <w:rsid w:val="005B2614"/>
    <w:rsid w:val="005D01E3"/>
    <w:rsid w:val="005D353F"/>
    <w:rsid w:val="0060556B"/>
    <w:rsid w:val="00607755"/>
    <w:rsid w:val="00623DAB"/>
    <w:rsid w:val="006321E7"/>
    <w:rsid w:val="00636FE3"/>
    <w:rsid w:val="00640C9B"/>
    <w:rsid w:val="00647C37"/>
    <w:rsid w:val="0065725A"/>
    <w:rsid w:val="0067298F"/>
    <w:rsid w:val="00675BE2"/>
    <w:rsid w:val="006831B1"/>
    <w:rsid w:val="006A3FDA"/>
    <w:rsid w:val="006B057F"/>
    <w:rsid w:val="006B066A"/>
    <w:rsid w:val="006C1C3A"/>
    <w:rsid w:val="006D37FD"/>
    <w:rsid w:val="006E5B88"/>
    <w:rsid w:val="00702AD2"/>
    <w:rsid w:val="00703F70"/>
    <w:rsid w:val="00792C08"/>
    <w:rsid w:val="007B741F"/>
    <w:rsid w:val="007F1C36"/>
    <w:rsid w:val="00800693"/>
    <w:rsid w:val="00817F2B"/>
    <w:rsid w:val="00833EBD"/>
    <w:rsid w:val="008641F5"/>
    <w:rsid w:val="008C3005"/>
    <w:rsid w:val="008F0DDA"/>
    <w:rsid w:val="00913C9C"/>
    <w:rsid w:val="009166D7"/>
    <w:rsid w:val="00922A8F"/>
    <w:rsid w:val="009346AE"/>
    <w:rsid w:val="009616E3"/>
    <w:rsid w:val="00961E7F"/>
    <w:rsid w:val="00962ABA"/>
    <w:rsid w:val="00966583"/>
    <w:rsid w:val="00972375"/>
    <w:rsid w:val="00974654"/>
    <w:rsid w:val="00977B95"/>
    <w:rsid w:val="00983B5A"/>
    <w:rsid w:val="009B27D3"/>
    <w:rsid w:val="009C6FDF"/>
    <w:rsid w:val="00A20473"/>
    <w:rsid w:val="00A65B8D"/>
    <w:rsid w:val="00A74B86"/>
    <w:rsid w:val="00A85DCE"/>
    <w:rsid w:val="00A923DC"/>
    <w:rsid w:val="00A92693"/>
    <w:rsid w:val="00A9549C"/>
    <w:rsid w:val="00AC4788"/>
    <w:rsid w:val="00AC72EC"/>
    <w:rsid w:val="00AD3B37"/>
    <w:rsid w:val="00B013C1"/>
    <w:rsid w:val="00B3041C"/>
    <w:rsid w:val="00B52283"/>
    <w:rsid w:val="00B54336"/>
    <w:rsid w:val="00B552BB"/>
    <w:rsid w:val="00B91C8D"/>
    <w:rsid w:val="00BA0924"/>
    <w:rsid w:val="00BB28CC"/>
    <w:rsid w:val="00BB2D81"/>
    <w:rsid w:val="00C07E95"/>
    <w:rsid w:val="00C50791"/>
    <w:rsid w:val="00C7241E"/>
    <w:rsid w:val="00C97462"/>
    <w:rsid w:val="00CD035C"/>
    <w:rsid w:val="00CE4E43"/>
    <w:rsid w:val="00D31159"/>
    <w:rsid w:val="00D33B13"/>
    <w:rsid w:val="00D41103"/>
    <w:rsid w:val="00D6621F"/>
    <w:rsid w:val="00D803DC"/>
    <w:rsid w:val="00DA0445"/>
    <w:rsid w:val="00DA1855"/>
    <w:rsid w:val="00DA78BE"/>
    <w:rsid w:val="00DC48CE"/>
    <w:rsid w:val="00DC51F6"/>
    <w:rsid w:val="00DD30A3"/>
    <w:rsid w:val="00DE739B"/>
    <w:rsid w:val="00E007F1"/>
    <w:rsid w:val="00E06922"/>
    <w:rsid w:val="00E14230"/>
    <w:rsid w:val="00E317D0"/>
    <w:rsid w:val="00E36A22"/>
    <w:rsid w:val="00E40B4F"/>
    <w:rsid w:val="00E74C33"/>
    <w:rsid w:val="00E85BA6"/>
    <w:rsid w:val="00E86611"/>
    <w:rsid w:val="00EB2FA2"/>
    <w:rsid w:val="00EB3412"/>
    <w:rsid w:val="00EC277E"/>
    <w:rsid w:val="00ED4680"/>
    <w:rsid w:val="00EE0800"/>
    <w:rsid w:val="00F1123F"/>
    <w:rsid w:val="00F1196D"/>
    <w:rsid w:val="00F12075"/>
    <w:rsid w:val="00F21191"/>
    <w:rsid w:val="00F72E01"/>
    <w:rsid w:val="00FB43AE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711B"/>
  <w15:docId w15:val="{1C9A4B04-4BD0-4FC5-B0A5-DB60E9BE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0DDA"/>
    <w:pPr>
      <w:ind w:left="720"/>
      <w:contextualSpacing/>
    </w:pPr>
    <w:rPr>
      <w:rFonts w:ascii="Calibri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27287F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1B26D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B26DF"/>
  </w:style>
  <w:style w:type="paragraph" w:styleId="llb">
    <w:name w:val="footer"/>
    <w:basedOn w:val="Norml"/>
    <w:link w:val="llbChar"/>
    <w:uiPriority w:val="99"/>
    <w:unhideWhenUsed/>
    <w:rsid w:val="001B26D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B26DF"/>
  </w:style>
  <w:style w:type="paragraph" w:styleId="Buborkszveg">
    <w:name w:val="Balloon Text"/>
    <w:basedOn w:val="Norml"/>
    <w:link w:val="BuborkszvegChar"/>
    <w:uiPriority w:val="99"/>
    <w:semiHidden/>
    <w:unhideWhenUsed/>
    <w:rsid w:val="00020D4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45"/>
    <w:rPr>
      <w:rFonts w:ascii="Tahoma" w:hAnsi="Tahoma" w:cs="Tahoma"/>
      <w:sz w:val="16"/>
      <w:szCs w:val="16"/>
    </w:rPr>
  </w:style>
  <w:style w:type="character" w:styleId="Mrltotthiperhivatkozs">
    <w:name w:val="FollowedHyperlink"/>
    <w:basedOn w:val="Bekezdsalapbettpusa"/>
    <w:uiPriority w:val="99"/>
    <w:semiHidden/>
    <w:unhideWhenUsed/>
    <w:rsid w:val="00D41103"/>
    <w:rPr>
      <w:color w:val="800080" w:themeColor="followed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632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0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23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1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gazsagugyiinformaciok.kormany.hu/admin/download/0/07/73000/EU-tag&#225;llamok.pdf" TargetMode="External"/><Relationship Id="rId13" Type="http://schemas.openxmlformats.org/officeDocument/2006/relationships/hyperlink" Target="mailto:nmfo@im.gov.hu" TargetMode="External"/><Relationship Id="rId18" Type="http://schemas.openxmlformats.org/officeDocument/2006/relationships/hyperlink" Target="http://njt.hu/cgi_bin/njt_doc.cgi?docid=420.729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gazsagugyiinformaciok.kormany.hu/admin/download/7/c6/c2000/GYIK.docx" TargetMode="External"/><Relationship Id="rId17" Type="http://schemas.openxmlformats.org/officeDocument/2006/relationships/hyperlink" Target="http://eur-lex.europa.eu/legal-content/HU/TXT/PDF/?uri=CELEX:32009D0941&amp;from=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ur-lex.europa.eu/resource.html?uri=cellar:7498af17-c643-4643-a64e-9a4b7abbbcd7.0021.02/DOC_2&amp;format=HTML&amp;lang=HU&amp;parentUrn=celex:32011D043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gazsagugyiinformaciok.kormany.hu/admin/download/d/e6/c2000/1956os%20ENSZ%20egyezm%C3%A9ny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ur-lex.europa.eu/legal-content/HU/TXT/PDF/?uri=CELEX:32009R0004&amp;from=HU" TargetMode="External"/><Relationship Id="rId10" Type="http://schemas.openxmlformats.org/officeDocument/2006/relationships/hyperlink" Target="https://igazsagugyiinformaciok.kormany.hu/admin/download/3/d6/c2000/2007es%20h%C3%A1gai%20egyezm%C3%A9ny.docx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gazsagugyiinformaciok.kormany.hu/admin/download/3/e6/c2000/D%C3%81NIA.docx" TargetMode="External"/><Relationship Id="rId14" Type="http://schemas.openxmlformats.org/officeDocument/2006/relationships/hyperlink" Target="https://njt.hu/jogszabaly/2011-67-00-0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A5DE8-4B41-4DF6-AF14-BAA23C457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529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Kurucz Mária Dr.</dc:creator>
  <cp:lastModifiedBy>Kerle Balázs</cp:lastModifiedBy>
  <cp:revision>5</cp:revision>
  <cp:lastPrinted>2025-10-28T13:04:00Z</cp:lastPrinted>
  <dcterms:created xsi:type="dcterms:W3CDTF">2025-02-04T09:14:00Z</dcterms:created>
  <dcterms:modified xsi:type="dcterms:W3CDTF">2025-10-28T13:07:00Z</dcterms:modified>
</cp:coreProperties>
</file>